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FE04A" w14:textId="77777777" w:rsidR="005D375C" w:rsidRPr="00950E25" w:rsidRDefault="00906B38" w:rsidP="00D703CA">
      <w:pPr>
        <w:pStyle w:val="Default"/>
        <w:spacing w:before="120" w:line="276" w:lineRule="auto"/>
        <w:jc w:val="center"/>
        <w:rPr>
          <w:rFonts w:ascii="Calibri" w:hAnsi="Calibri"/>
          <w:b/>
          <w:color w:val="auto"/>
          <w:sz w:val="36"/>
          <w:szCs w:val="36"/>
          <w:lang w:bidi="sl-SI"/>
        </w:rPr>
      </w:pPr>
      <w:r w:rsidRPr="00950E25">
        <w:rPr>
          <w:rFonts w:ascii="Calibri" w:hAnsi="Calibri"/>
          <w:b/>
          <w:color w:val="auto"/>
          <w:sz w:val="36"/>
          <w:szCs w:val="36"/>
          <w:lang w:bidi="sl-SI"/>
        </w:rPr>
        <w:t>Annex A</w:t>
      </w:r>
      <w:r w:rsidR="00090A38">
        <w:rPr>
          <w:rFonts w:ascii="Calibri" w:hAnsi="Calibri"/>
          <w:b/>
          <w:color w:val="auto"/>
          <w:sz w:val="36"/>
          <w:szCs w:val="36"/>
          <w:lang w:bidi="sl-SI"/>
        </w:rPr>
        <w:t>/</w:t>
      </w:r>
      <w:r w:rsidR="00B01134">
        <w:rPr>
          <w:rFonts w:ascii="Calibri" w:hAnsi="Calibri"/>
          <w:b/>
          <w:color w:val="auto"/>
          <w:sz w:val="36"/>
          <w:szCs w:val="36"/>
          <w:lang w:bidi="sl-SI"/>
        </w:rPr>
        <w:t>LP</w:t>
      </w:r>
    </w:p>
    <w:p w14:paraId="6D6C2BA1" w14:textId="77777777" w:rsidR="00DF6E93" w:rsidRDefault="009B47AC" w:rsidP="00090A38">
      <w:pPr>
        <w:pStyle w:val="Default"/>
        <w:spacing w:before="120" w:line="276" w:lineRule="auto"/>
        <w:jc w:val="center"/>
        <w:rPr>
          <w:rFonts w:ascii="Calibri" w:hAnsi="Calibri"/>
          <w:b/>
          <w:color w:val="auto"/>
          <w:sz w:val="36"/>
          <w:szCs w:val="36"/>
          <w:lang w:bidi="sl-SI"/>
        </w:rPr>
      </w:pPr>
      <w:r w:rsidRPr="00950E25">
        <w:rPr>
          <w:rFonts w:ascii="Calibri" w:hAnsi="Calibri"/>
          <w:b/>
          <w:color w:val="auto"/>
          <w:sz w:val="36"/>
          <w:szCs w:val="36"/>
          <w:lang w:bidi="sl-SI"/>
        </w:rPr>
        <w:t>Lead</w:t>
      </w:r>
      <w:r w:rsidR="00DF6E93" w:rsidRPr="00950E25">
        <w:rPr>
          <w:rFonts w:ascii="Calibri" w:hAnsi="Calibri"/>
          <w:b/>
          <w:color w:val="auto"/>
          <w:sz w:val="36"/>
          <w:szCs w:val="36"/>
          <w:lang w:bidi="sl-SI"/>
        </w:rPr>
        <w:t xml:space="preserve"> Partner</w:t>
      </w:r>
      <w:r w:rsidR="00A46635" w:rsidRPr="00950E25">
        <w:rPr>
          <w:rFonts w:ascii="Calibri" w:hAnsi="Calibri"/>
          <w:b/>
          <w:color w:val="auto"/>
          <w:sz w:val="36"/>
          <w:szCs w:val="36"/>
          <w:lang w:bidi="sl-SI"/>
        </w:rPr>
        <w:t xml:space="preserve"> (LP) </w:t>
      </w:r>
      <w:r w:rsidR="005D375C" w:rsidRPr="00950E25">
        <w:rPr>
          <w:rFonts w:ascii="Calibri" w:hAnsi="Calibri"/>
          <w:b/>
          <w:color w:val="auto"/>
          <w:sz w:val="36"/>
          <w:szCs w:val="36"/>
          <w:lang w:bidi="sl-SI"/>
        </w:rPr>
        <w:t>Declaration</w:t>
      </w:r>
    </w:p>
    <w:p w14:paraId="69D2BAE5" w14:textId="77777777" w:rsidR="009B47AC" w:rsidRPr="00D703CA" w:rsidRDefault="009B47AC" w:rsidP="00D703CA">
      <w:pPr>
        <w:pStyle w:val="Default"/>
        <w:spacing w:before="120" w:line="276" w:lineRule="auto"/>
        <w:rPr>
          <w:rFonts w:ascii="Calibri" w:eastAsia="Calibri" w:hAnsi="Calibri" w:cs="Times New Roman"/>
          <w:color w:val="auto"/>
          <w:sz w:val="22"/>
          <w:szCs w:val="22"/>
          <w:lang w:val="en-GB" w:eastAsia="en-US"/>
        </w:rPr>
      </w:pPr>
    </w:p>
    <w:p w14:paraId="5458CEDD" w14:textId="77777777" w:rsidR="00E47E51" w:rsidRPr="00D703CA" w:rsidRDefault="00E47E51" w:rsidP="00D703CA">
      <w:pPr>
        <w:pStyle w:val="Default"/>
        <w:spacing w:before="120" w:line="276" w:lineRule="auto"/>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98"/>
      </w:tblGrid>
      <w:tr w:rsidR="00E47E51" w:rsidRPr="005E50D4" w14:paraId="0E21BD18" w14:textId="77777777" w:rsidTr="005E50D4">
        <w:tc>
          <w:tcPr>
            <w:tcW w:w="2802" w:type="dxa"/>
          </w:tcPr>
          <w:p w14:paraId="6E04CECC" w14:textId="77777777" w:rsidR="00E47E51" w:rsidRPr="005E50D4" w:rsidRDefault="00E47E51" w:rsidP="005E50D4">
            <w:pPr>
              <w:pStyle w:val="Default"/>
              <w:spacing w:before="120" w:line="276" w:lineRule="auto"/>
              <w:jc w:val="both"/>
              <w:rPr>
                <w:rFonts w:ascii="Calibri" w:hAnsi="Calibri"/>
                <w:sz w:val="22"/>
                <w:szCs w:val="22"/>
              </w:rPr>
            </w:pPr>
            <w:r w:rsidRPr="005E50D4">
              <w:rPr>
                <w:rFonts w:ascii="Calibri" w:hAnsi="Calibri"/>
                <w:sz w:val="22"/>
                <w:szCs w:val="22"/>
              </w:rPr>
              <w:t>Organiza</w:t>
            </w:r>
            <w:r w:rsidR="00D703CA" w:rsidRPr="005E50D4">
              <w:rPr>
                <w:rFonts w:ascii="Calibri" w:hAnsi="Calibri"/>
                <w:sz w:val="22"/>
                <w:szCs w:val="22"/>
              </w:rPr>
              <w:t>tion o</w:t>
            </w:r>
            <w:r w:rsidRPr="005E50D4">
              <w:rPr>
                <w:rFonts w:ascii="Calibri" w:hAnsi="Calibri"/>
                <w:sz w:val="22"/>
                <w:szCs w:val="22"/>
              </w:rPr>
              <w:t>ffic</w:t>
            </w:r>
            <w:r w:rsidR="00D703CA" w:rsidRPr="005E50D4">
              <w:rPr>
                <w:rFonts w:ascii="Calibri" w:hAnsi="Calibri"/>
                <w:sz w:val="22"/>
                <w:szCs w:val="22"/>
              </w:rPr>
              <w:t>ial n</w:t>
            </w:r>
            <w:r w:rsidRPr="005E50D4">
              <w:rPr>
                <w:rFonts w:ascii="Calibri" w:hAnsi="Calibri"/>
                <w:sz w:val="22"/>
                <w:szCs w:val="22"/>
              </w:rPr>
              <w:t>ame</w:t>
            </w:r>
          </w:p>
        </w:tc>
        <w:tc>
          <w:tcPr>
            <w:tcW w:w="6698" w:type="dxa"/>
          </w:tcPr>
          <w:p w14:paraId="497E5222" w14:textId="77777777" w:rsidR="00E47E51" w:rsidRPr="005E50D4" w:rsidRDefault="009B6A8F" w:rsidP="005E50D4">
            <w:pPr>
              <w:pStyle w:val="Default"/>
              <w:spacing w:before="120" w:line="276" w:lineRule="auto"/>
              <w:jc w:val="both"/>
              <w:rPr>
                <w:rFonts w:ascii="Calibri" w:hAnsi="Calibri"/>
                <w:sz w:val="22"/>
                <w:szCs w:val="22"/>
              </w:rPr>
            </w:pPr>
            <w:r w:rsidRPr="005E50D4">
              <w:rPr>
                <w:rFonts w:ascii="Calibri" w:hAnsi="Calibri"/>
                <w:sz w:val="22"/>
                <w:szCs w:val="22"/>
              </w:rPr>
              <w:t>National language</w:t>
            </w:r>
          </w:p>
        </w:tc>
      </w:tr>
      <w:tr w:rsidR="009B6A8F" w:rsidRPr="005E50D4" w14:paraId="07D2F2FE" w14:textId="77777777" w:rsidTr="005E50D4">
        <w:tc>
          <w:tcPr>
            <w:tcW w:w="2802" w:type="dxa"/>
          </w:tcPr>
          <w:p w14:paraId="3F5FF3EC" w14:textId="77777777" w:rsidR="009B6A8F" w:rsidRPr="005E50D4" w:rsidRDefault="009B6A8F" w:rsidP="005E50D4">
            <w:pPr>
              <w:pStyle w:val="Default"/>
              <w:spacing w:before="120" w:line="276" w:lineRule="auto"/>
              <w:jc w:val="both"/>
              <w:rPr>
                <w:rFonts w:ascii="Calibri" w:hAnsi="Calibri"/>
                <w:sz w:val="22"/>
                <w:szCs w:val="22"/>
              </w:rPr>
            </w:pPr>
            <w:r w:rsidRPr="005E50D4">
              <w:rPr>
                <w:rFonts w:ascii="Calibri" w:hAnsi="Calibri"/>
                <w:sz w:val="22"/>
                <w:szCs w:val="22"/>
              </w:rPr>
              <w:t>Organiza</w:t>
            </w:r>
            <w:r w:rsidR="00D703CA" w:rsidRPr="005E50D4">
              <w:rPr>
                <w:rFonts w:ascii="Calibri" w:hAnsi="Calibri"/>
                <w:sz w:val="22"/>
                <w:szCs w:val="22"/>
              </w:rPr>
              <w:t>tion o</w:t>
            </w:r>
            <w:r w:rsidRPr="005E50D4">
              <w:rPr>
                <w:rFonts w:ascii="Calibri" w:hAnsi="Calibri"/>
                <w:sz w:val="22"/>
                <w:szCs w:val="22"/>
              </w:rPr>
              <w:t>ffic</w:t>
            </w:r>
            <w:r w:rsidR="00D703CA" w:rsidRPr="005E50D4">
              <w:rPr>
                <w:rFonts w:ascii="Calibri" w:hAnsi="Calibri"/>
                <w:sz w:val="22"/>
                <w:szCs w:val="22"/>
              </w:rPr>
              <w:t>ial n</w:t>
            </w:r>
            <w:r w:rsidRPr="005E50D4">
              <w:rPr>
                <w:rFonts w:ascii="Calibri" w:hAnsi="Calibri"/>
                <w:sz w:val="22"/>
                <w:szCs w:val="22"/>
              </w:rPr>
              <w:t>ame</w:t>
            </w:r>
          </w:p>
        </w:tc>
        <w:tc>
          <w:tcPr>
            <w:tcW w:w="6698" w:type="dxa"/>
          </w:tcPr>
          <w:p w14:paraId="5F1D7308" w14:textId="77777777" w:rsidR="009B6A8F" w:rsidRPr="005E50D4" w:rsidRDefault="009B6A8F" w:rsidP="005E50D4">
            <w:pPr>
              <w:pStyle w:val="Default"/>
              <w:spacing w:before="120" w:line="276" w:lineRule="auto"/>
              <w:jc w:val="both"/>
              <w:rPr>
                <w:rFonts w:ascii="Calibri" w:hAnsi="Calibri"/>
                <w:sz w:val="22"/>
                <w:szCs w:val="22"/>
              </w:rPr>
            </w:pPr>
            <w:r w:rsidRPr="005E50D4">
              <w:rPr>
                <w:rFonts w:ascii="Calibri" w:hAnsi="Calibri"/>
                <w:sz w:val="22"/>
                <w:szCs w:val="22"/>
              </w:rPr>
              <w:t>English language</w:t>
            </w:r>
          </w:p>
        </w:tc>
      </w:tr>
      <w:tr w:rsidR="00E47E51" w:rsidRPr="005E50D4" w14:paraId="0C743AE3" w14:textId="77777777" w:rsidTr="005E50D4">
        <w:tc>
          <w:tcPr>
            <w:tcW w:w="2802" w:type="dxa"/>
          </w:tcPr>
          <w:p w14:paraId="42C0C221" w14:textId="77777777" w:rsidR="00E47E51" w:rsidRPr="005E50D4" w:rsidRDefault="002B34D7" w:rsidP="005E50D4">
            <w:pPr>
              <w:pStyle w:val="Default"/>
              <w:spacing w:before="120" w:line="276" w:lineRule="auto"/>
              <w:jc w:val="both"/>
              <w:rPr>
                <w:rFonts w:ascii="Calibri" w:hAnsi="Calibri"/>
                <w:sz w:val="22"/>
                <w:szCs w:val="22"/>
              </w:rPr>
            </w:pPr>
            <w:r w:rsidRPr="005E50D4">
              <w:rPr>
                <w:rFonts w:ascii="Calibri" w:hAnsi="Calibri"/>
                <w:sz w:val="22"/>
                <w:szCs w:val="22"/>
              </w:rPr>
              <w:t>Abbreviation</w:t>
            </w:r>
          </w:p>
        </w:tc>
        <w:tc>
          <w:tcPr>
            <w:tcW w:w="6698" w:type="dxa"/>
          </w:tcPr>
          <w:p w14:paraId="77E44D3E" w14:textId="77777777" w:rsidR="00E47E51" w:rsidRPr="005E50D4" w:rsidRDefault="00E47E51" w:rsidP="005E50D4">
            <w:pPr>
              <w:pStyle w:val="Default"/>
              <w:spacing w:before="120" w:line="276" w:lineRule="auto"/>
              <w:jc w:val="both"/>
              <w:rPr>
                <w:rFonts w:ascii="Calibri" w:hAnsi="Calibri"/>
                <w:sz w:val="22"/>
                <w:szCs w:val="22"/>
              </w:rPr>
            </w:pPr>
          </w:p>
        </w:tc>
      </w:tr>
      <w:tr w:rsidR="00E47E51" w:rsidRPr="005E50D4" w14:paraId="30A5409C" w14:textId="77777777" w:rsidTr="005E50D4">
        <w:tc>
          <w:tcPr>
            <w:tcW w:w="2802" w:type="dxa"/>
          </w:tcPr>
          <w:p w14:paraId="6203D793" w14:textId="77777777" w:rsidR="00E47E51" w:rsidRPr="005E50D4" w:rsidRDefault="008E145D" w:rsidP="005E50D4">
            <w:pPr>
              <w:pStyle w:val="Default"/>
              <w:spacing w:before="120" w:line="276" w:lineRule="auto"/>
              <w:jc w:val="both"/>
              <w:rPr>
                <w:rFonts w:ascii="Calibri" w:hAnsi="Calibri"/>
                <w:sz w:val="22"/>
                <w:szCs w:val="22"/>
              </w:rPr>
            </w:pPr>
            <w:r w:rsidRPr="005E50D4">
              <w:rPr>
                <w:rFonts w:ascii="Calibri" w:hAnsi="Calibri"/>
                <w:sz w:val="22"/>
                <w:szCs w:val="22"/>
              </w:rPr>
              <w:t>Organization type</w:t>
            </w:r>
          </w:p>
        </w:tc>
        <w:tc>
          <w:tcPr>
            <w:tcW w:w="6698" w:type="dxa"/>
          </w:tcPr>
          <w:p w14:paraId="48721CAF" w14:textId="77777777" w:rsidR="005F5E25" w:rsidRPr="005E50D4" w:rsidRDefault="00D703CA" w:rsidP="005E50D4">
            <w:pPr>
              <w:pStyle w:val="Default"/>
              <w:numPr>
                <w:ilvl w:val="0"/>
                <w:numId w:val="38"/>
              </w:numPr>
              <w:spacing w:before="120" w:line="276" w:lineRule="auto"/>
              <w:jc w:val="both"/>
              <w:rPr>
                <w:rFonts w:ascii="Calibri" w:hAnsi="Calibri"/>
                <w:sz w:val="22"/>
                <w:szCs w:val="22"/>
              </w:rPr>
            </w:pPr>
            <w:r w:rsidRPr="005E50D4">
              <w:rPr>
                <w:rFonts w:ascii="Calibri" w:hAnsi="Calibri"/>
                <w:sz w:val="22"/>
                <w:szCs w:val="22"/>
              </w:rPr>
              <w:t>Public Body</w:t>
            </w:r>
          </w:p>
          <w:p w14:paraId="5CC35032" w14:textId="77777777" w:rsidR="00E47E51" w:rsidRDefault="00D703CA" w:rsidP="000626EE">
            <w:pPr>
              <w:pStyle w:val="Default"/>
              <w:numPr>
                <w:ilvl w:val="0"/>
                <w:numId w:val="38"/>
              </w:numPr>
              <w:spacing w:before="120" w:line="276" w:lineRule="auto"/>
              <w:jc w:val="both"/>
              <w:rPr>
                <w:rFonts w:ascii="Calibri" w:hAnsi="Calibri"/>
                <w:sz w:val="22"/>
                <w:szCs w:val="22"/>
                <w:lang w:val="en-US"/>
              </w:rPr>
            </w:pPr>
            <w:r w:rsidRPr="005E50D4">
              <w:rPr>
                <w:rFonts w:ascii="Calibri" w:hAnsi="Calibri"/>
                <w:sz w:val="22"/>
                <w:szCs w:val="22"/>
                <w:lang w:val="en-US"/>
              </w:rPr>
              <w:t>Bodies governed by public law</w:t>
            </w:r>
          </w:p>
          <w:p w14:paraId="4BE87A36" w14:textId="77777777" w:rsidR="00F025F9" w:rsidRPr="000626EE" w:rsidRDefault="00F025F9" w:rsidP="000626EE">
            <w:pPr>
              <w:pStyle w:val="Default"/>
              <w:numPr>
                <w:ilvl w:val="0"/>
                <w:numId w:val="38"/>
              </w:numPr>
              <w:spacing w:before="120" w:line="276" w:lineRule="auto"/>
              <w:jc w:val="both"/>
              <w:rPr>
                <w:rFonts w:ascii="Calibri" w:hAnsi="Calibri"/>
                <w:sz w:val="22"/>
                <w:szCs w:val="22"/>
                <w:lang w:val="en-US"/>
              </w:rPr>
            </w:pPr>
            <w:r w:rsidRPr="005E50D4">
              <w:rPr>
                <w:rFonts w:ascii="Calibri" w:hAnsi="Calibri"/>
                <w:bCs/>
                <w:sz w:val="22"/>
                <w:szCs w:val="22"/>
                <w:lang w:val="en-GB"/>
              </w:rPr>
              <w:t>No-profit organisations</w:t>
            </w:r>
          </w:p>
        </w:tc>
      </w:tr>
      <w:tr w:rsidR="00A86862" w:rsidRPr="005E50D4" w14:paraId="7E360D2D" w14:textId="77777777" w:rsidTr="005E50D4">
        <w:tc>
          <w:tcPr>
            <w:tcW w:w="2802" w:type="dxa"/>
          </w:tcPr>
          <w:p w14:paraId="4EAC7617" w14:textId="77777777" w:rsidR="00A86862" w:rsidRPr="005E50D4" w:rsidRDefault="008E145D" w:rsidP="005E50D4">
            <w:pPr>
              <w:pStyle w:val="Default"/>
              <w:spacing w:before="120" w:line="276" w:lineRule="auto"/>
              <w:jc w:val="both"/>
              <w:rPr>
                <w:rFonts w:ascii="Calibri" w:hAnsi="Calibri"/>
                <w:sz w:val="22"/>
                <w:szCs w:val="22"/>
              </w:rPr>
            </w:pPr>
            <w:r w:rsidRPr="005E50D4">
              <w:rPr>
                <w:rFonts w:ascii="Calibri" w:hAnsi="Calibri"/>
                <w:sz w:val="22"/>
                <w:szCs w:val="22"/>
              </w:rPr>
              <w:t>Legal Status</w:t>
            </w:r>
            <w:r w:rsidR="000E31FA" w:rsidRPr="005E50D4">
              <w:rPr>
                <w:rFonts w:ascii="Calibri" w:hAnsi="Calibri"/>
                <w:sz w:val="22"/>
                <w:szCs w:val="22"/>
              </w:rPr>
              <w:t>/form</w:t>
            </w:r>
          </w:p>
        </w:tc>
        <w:tc>
          <w:tcPr>
            <w:tcW w:w="6698" w:type="dxa"/>
          </w:tcPr>
          <w:p w14:paraId="493B2CE4" w14:textId="77777777" w:rsidR="00A86862" w:rsidRPr="005E50D4" w:rsidRDefault="00A86862" w:rsidP="005E50D4">
            <w:pPr>
              <w:pStyle w:val="Default"/>
              <w:spacing w:before="120" w:line="276" w:lineRule="auto"/>
              <w:jc w:val="both"/>
              <w:rPr>
                <w:rFonts w:ascii="Calibri" w:hAnsi="Calibri"/>
                <w:sz w:val="22"/>
                <w:szCs w:val="22"/>
              </w:rPr>
            </w:pPr>
          </w:p>
        </w:tc>
      </w:tr>
      <w:tr w:rsidR="00E47E51" w:rsidRPr="005E50D4" w14:paraId="357D08C0" w14:textId="77777777" w:rsidTr="005E50D4">
        <w:tc>
          <w:tcPr>
            <w:tcW w:w="2802" w:type="dxa"/>
          </w:tcPr>
          <w:p w14:paraId="7AA47C31" w14:textId="77777777" w:rsidR="00E47E51" w:rsidRPr="005E50D4" w:rsidRDefault="00E13D35" w:rsidP="005E50D4">
            <w:pPr>
              <w:pStyle w:val="Default"/>
              <w:spacing w:before="120" w:line="276" w:lineRule="auto"/>
              <w:jc w:val="both"/>
              <w:rPr>
                <w:rFonts w:ascii="Calibri" w:hAnsi="Calibri"/>
                <w:sz w:val="22"/>
                <w:szCs w:val="22"/>
              </w:rPr>
            </w:pPr>
            <w:r w:rsidRPr="005E50D4">
              <w:rPr>
                <w:rFonts w:ascii="Calibri" w:hAnsi="Calibri"/>
                <w:sz w:val="22"/>
                <w:szCs w:val="22"/>
              </w:rPr>
              <w:t>VAT number</w:t>
            </w:r>
          </w:p>
        </w:tc>
        <w:tc>
          <w:tcPr>
            <w:tcW w:w="6698" w:type="dxa"/>
          </w:tcPr>
          <w:p w14:paraId="133D65F4" w14:textId="77777777" w:rsidR="00E47E51" w:rsidRPr="005E50D4" w:rsidRDefault="00E47E51" w:rsidP="005E50D4">
            <w:pPr>
              <w:pStyle w:val="Default"/>
              <w:spacing w:before="120" w:line="276" w:lineRule="auto"/>
              <w:jc w:val="both"/>
              <w:rPr>
                <w:rFonts w:ascii="Calibri" w:hAnsi="Calibri"/>
                <w:sz w:val="22"/>
                <w:szCs w:val="22"/>
              </w:rPr>
            </w:pPr>
          </w:p>
        </w:tc>
      </w:tr>
      <w:tr w:rsidR="00E13D35" w:rsidRPr="005E50D4" w14:paraId="50F18A4F" w14:textId="77777777" w:rsidTr="005E50D4">
        <w:tc>
          <w:tcPr>
            <w:tcW w:w="2802" w:type="dxa"/>
          </w:tcPr>
          <w:p w14:paraId="18C56FB1" w14:textId="77777777" w:rsidR="00E13D35" w:rsidRPr="005E50D4" w:rsidRDefault="00E13D35" w:rsidP="005E50D4">
            <w:pPr>
              <w:pStyle w:val="Default"/>
              <w:spacing w:before="120" w:line="276" w:lineRule="auto"/>
              <w:jc w:val="both"/>
              <w:rPr>
                <w:rFonts w:ascii="Calibri" w:hAnsi="Calibri"/>
                <w:sz w:val="22"/>
                <w:szCs w:val="22"/>
              </w:rPr>
            </w:pPr>
            <w:r w:rsidRPr="005E50D4">
              <w:rPr>
                <w:rFonts w:ascii="Calibri" w:hAnsi="Calibri"/>
                <w:sz w:val="22"/>
                <w:szCs w:val="22"/>
              </w:rPr>
              <w:t>Address of head office</w:t>
            </w:r>
          </w:p>
        </w:tc>
        <w:tc>
          <w:tcPr>
            <w:tcW w:w="6698" w:type="dxa"/>
          </w:tcPr>
          <w:p w14:paraId="695A86C8" w14:textId="77777777" w:rsidR="00E13D35" w:rsidRPr="005E50D4" w:rsidRDefault="00E13D35" w:rsidP="005E50D4">
            <w:pPr>
              <w:pStyle w:val="Default"/>
              <w:spacing w:before="120" w:line="276" w:lineRule="auto"/>
              <w:jc w:val="both"/>
              <w:rPr>
                <w:rFonts w:ascii="Calibri" w:hAnsi="Calibri"/>
                <w:sz w:val="22"/>
                <w:szCs w:val="22"/>
              </w:rPr>
            </w:pPr>
          </w:p>
        </w:tc>
      </w:tr>
      <w:tr w:rsidR="00E13D35" w:rsidRPr="005E50D4" w14:paraId="240200A5" w14:textId="77777777" w:rsidTr="005E50D4">
        <w:tc>
          <w:tcPr>
            <w:tcW w:w="2802" w:type="dxa"/>
          </w:tcPr>
          <w:p w14:paraId="5D53E8DE" w14:textId="77777777" w:rsidR="00E13D35" w:rsidRPr="005E50D4" w:rsidRDefault="00D703CA" w:rsidP="005E50D4">
            <w:pPr>
              <w:pStyle w:val="Default"/>
              <w:spacing w:before="120" w:line="276" w:lineRule="auto"/>
              <w:jc w:val="both"/>
              <w:rPr>
                <w:rFonts w:ascii="Calibri" w:hAnsi="Calibri"/>
                <w:sz w:val="22"/>
                <w:szCs w:val="22"/>
              </w:rPr>
            </w:pPr>
            <w:r w:rsidRPr="005E50D4">
              <w:rPr>
                <w:rFonts w:ascii="Calibri" w:hAnsi="Calibri"/>
                <w:sz w:val="22"/>
                <w:szCs w:val="22"/>
              </w:rPr>
              <w:t>P</w:t>
            </w:r>
            <w:r w:rsidR="00FE7328" w:rsidRPr="005E50D4">
              <w:rPr>
                <w:rFonts w:ascii="Calibri" w:hAnsi="Calibri"/>
                <w:sz w:val="22"/>
                <w:szCs w:val="22"/>
              </w:rPr>
              <w:t>ostcode</w:t>
            </w:r>
          </w:p>
        </w:tc>
        <w:tc>
          <w:tcPr>
            <w:tcW w:w="6698" w:type="dxa"/>
          </w:tcPr>
          <w:p w14:paraId="77196343" w14:textId="77777777" w:rsidR="00E13D35" w:rsidRPr="005E50D4" w:rsidRDefault="00E13D35" w:rsidP="005E50D4">
            <w:pPr>
              <w:pStyle w:val="Default"/>
              <w:spacing w:before="120" w:line="276" w:lineRule="auto"/>
              <w:jc w:val="both"/>
              <w:rPr>
                <w:rFonts w:ascii="Calibri" w:hAnsi="Calibri"/>
                <w:sz w:val="22"/>
                <w:szCs w:val="22"/>
              </w:rPr>
            </w:pPr>
          </w:p>
        </w:tc>
      </w:tr>
      <w:tr w:rsidR="00E13D35" w:rsidRPr="005E50D4" w14:paraId="2BAF82ED" w14:textId="77777777" w:rsidTr="005E50D4">
        <w:tc>
          <w:tcPr>
            <w:tcW w:w="2802" w:type="dxa"/>
          </w:tcPr>
          <w:p w14:paraId="7BDF84CB" w14:textId="77777777" w:rsidR="00E13D35" w:rsidRPr="005E50D4" w:rsidRDefault="00FE7328" w:rsidP="005E50D4">
            <w:pPr>
              <w:pStyle w:val="Default"/>
              <w:spacing w:before="120" w:line="276" w:lineRule="auto"/>
              <w:jc w:val="both"/>
              <w:rPr>
                <w:rFonts w:ascii="Calibri" w:hAnsi="Calibri"/>
                <w:sz w:val="22"/>
                <w:szCs w:val="22"/>
              </w:rPr>
            </w:pPr>
            <w:r w:rsidRPr="005E50D4">
              <w:rPr>
                <w:rFonts w:ascii="Calibri" w:hAnsi="Calibri"/>
                <w:sz w:val="22"/>
                <w:szCs w:val="22"/>
              </w:rPr>
              <w:t>P.O</w:t>
            </w:r>
            <w:r w:rsidR="00552011" w:rsidRPr="005E50D4">
              <w:rPr>
                <w:rFonts w:ascii="Calibri" w:hAnsi="Calibri"/>
                <w:sz w:val="22"/>
                <w:szCs w:val="22"/>
              </w:rPr>
              <w:t>.</w:t>
            </w:r>
            <w:r w:rsidRPr="005E50D4">
              <w:rPr>
                <w:rFonts w:ascii="Calibri" w:hAnsi="Calibri"/>
                <w:sz w:val="22"/>
                <w:szCs w:val="22"/>
              </w:rPr>
              <w:t xml:space="preserve"> box</w:t>
            </w:r>
          </w:p>
        </w:tc>
        <w:tc>
          <w:tcPr>
            <w:tcW w:w="6698" w:type="dxa"/>
          </w:tcPr>
          <w:p w14:paraId="48F64B31" w14:textId="77777777" w:rsidR="00E13D35" w:rsidRPr="005E50D4" w:rsidRDefault="00E13D35" w:rsidP="005E50D4">
            <w:pPr>
              <w:pStyle w:val="Default"/>
              <w:spacing w:before="120" w:line="276" w:lineRule="auto"/>
              <w:jc w:val="both"/>
              <w:rPr>
                <w:rFonts w:ascii="Calibri" w:hAnsi="Calibri"/>
                <w:sz w:val="22"/>
                <w:szCs w:val="22"/>
              </w:rPr>
            </w:pPr>
          </w:p>
        </w:tc>
      </w:tr>
      <w:tr w:rsidR="00FE7328" w:rsidRPr="005E50D4" w14:paraId="6C830047" w14:textId="77777777" w:rsidTr="005E50D4">
        <w:tc>
          <w:tcPr>
            <w:tcW w:w="2802" w:type="dxa"/>
          </w:tcPr>
          <w:p w14:paraId="073E75B3" w14:textId="77777777" w:rsidR="00FE7328" w:rsidRPr="005E50D4" w:rsidRDefault="00552011" w:rsidP="005E50D4">
            <w:pPr>
              <w:pStyle w:val="Default"/>
              <w:spacing w:before="120" w:line="276" w:lineRule="auto"/>
              <w:jc w:val="both"/>
              <w:rPr>
                <w:rFonts w:ascii="Calibri" w:hAnsi="Calibri"/>
                <w:sz w:val="22"/>
                <w:szCs w:val="22"/>
              </w:rPr>
            </w:pPr>
            <w:r w:rsidRPr="005E50D4">
              <w:rPr>
                <w:rFonts w:ascii="Calibri" w:hAnsi="Calibri"/>
                <w:sz w:val="22"/>
                <w:szCs w:val="22"/>
              </w:rPr>
              <w:t>C</w:t>
            </w:r>
            <w:r w:rsidR="00FE7328" w:rsidRPr="005E50D4">
              <w:rPr>
                <w:rFonts w:ascii="Calibri" w:hAnsi="Calibri"/>
                <w:sz w:val="22"/>
                <w:szCs w:val="22"/>
              </w:rPr>
              <w:t>ity</w:t>
            </w:r>
          </w:p>
        </w:tc>
        <w:tc>
          <w:tcPr>
            <w:tcW w:w="6698" w:type="dxa"/>
          </w:tcPr>
          <w:p w14:paraId="0235FEF7" w14:textId="77777777" w:rsidR="00FE7328" w:rsidRPr="005E50D4" w:rsidRDefault="00FE7328" w:rsidP="005E50D4">
            <w:pPr>
              <w:pStyle w:val="Default"/>
              <w:spacing w:before="120" w:line="276" w:lineRule="auto"/>
              <w:jc w:val="both"/>
              <w:rPr>
                <w:rFonts w:ascii="Calibri" w:hAnsi="Calibri"/>
                <w:sz w:val="22"/>
                <w:szCs w:val="22"/>
              </w:rPr>
            </w:pPr>
          </w:p>
        </w:tc>
      </w:tr>
      <w:tr w:rsidR="00FE7328" w:rsidRPr="005E50D4" w14:paraId="03E7E653" w14:textId="77777777" w:rsidTr="005E50D4">
        <w:tc>
          <w:tcPr>
            <w:tcW w:w="2802" w:type="dxa"/>
          </w:tcPr>
          <w:p w14:paraId="78AE869F" w14:textId="77777777" w:rsidR="00FE7328" w:rsidRPr="005E50D4" w:rsidRDefault="00FE7328" w:rsidP="005E50D4">
            <w:pPr>
              <w:pStyle w:val="Default"/>
              <w:spacing w:before="120" w:line="276" w:lineRule="auto"/>
              <w:jc w:val="both"/>
              <w:rPr>
                <w:rFonts w:ascii="Calibri" w:hAnsi="Calibri"/>
                <w:sz w:val="22"/>
                <w:szCs w:val="22"/>
              </w:rPr>
            </w:pPr>
            <w:r w:rsidRPr="005E50D4">
              <w:rPr>
                <w:rFonts w:ascii="Calibri" w:hAnsi="Calibri"/>
                <w:sz w:val="22"/>
                <w:szCs w:val="22"/>
              </w:rPr>
              <w:t>Count</w:t>
            </w:r>
            <w:r w:rsidR="00D703CA" w:rsidRPr="005E50D4">
              <w:rPr>
                <w:rFonts w:ascii="Calibri" w:hAnsi="Calibri"/>
                <w:sz w:val="22"/>
                <w:szCs w:val="22"/>
              </w:rPr>
              <w:t>r</w:t>
            </w:r>
            <w:r w:rsidRPr="005E50D4">
              <w:rPr>
                <w:rFonts w:ascii="Calibri" w:hAnsi="Calibri"/>
                <w:sz w:val="22"/>
                <w:szCs w:val="22"/>
              </w:rPr>
              <w:t>y</w:t>
            </w:r>
          </w:p>
        </w:tc>
        <w:tc>
          <w:tcPr>
            <w:tcW w:w="6698" w:type="dxa"/>
          </w:tcPr>
          <w:p w14:paraId="5A6F8902" w14:textId="77777777" w:rsidR="00FE7328" w:rsidRPr="005E50D4" w:rsidRDefault="00FE7328" w:rsidP="005E50D4">
            <w:pPr>
              <w:pStyle w:val="Default"/>
              <w:spacing w:before="120" w:line="276" w:lineRule="auto"/>
              <w:jc w:val="both"/>
              <w:rPr>
                <w:rFonts w:ascii="Calibri" w:hAnsi="Calibri"/>
                <w:sz w:val="22"/>
                <w:szCs w:val="22"/>
              </w:rPr>
            </w:pPr>
          </w:p>
        </w:tc>
      </w:tr>
      <w:tr w:rsidR="00FE7328" w:rsidRPr="005E50D4" w14:paraId="27632F51" w14:textId="77777777" w:rsidTr="005E50D4">
        <w:tc>
          <w:tcPr>
            <w:tcW w:w="2802" w:type="dxa"/>
          </w:tcPr>
          <w:p w14:paraId="727BB466" w14:textId="77777777" w:rsidR="00FE7328" w:rsidRPr="005E50D4" w:rsidRDefault="00FE7328" w:rsidP="005E50D4">
            <w:pPr>
              <w:pStyle w:val="Default"/>
              <w:spacing w:before="120" w:line="276" w:lineRule="auto"/>
              <w:jc w:val="both"/>
              <w:rPr>
                <w:rFonts w:ascii="Calibri" w:hAnsi="Calibri"/>
                <w:sz w:val="22"/>
                <w:szCs w:val="22"/>
              </w:rPr>
            </w:pPr>
            <w:r w:rsidRPr="005E50D4">
              <w:rPr>
                <w:rFonts w:ascii="Calibri" w:hAnsi="Calibri"/>
                <w:sz w:val="22"/>
                <w:szCs w:val="22"/>
              </w:rPr>
              <w:t>Phone</w:t>
            </w:r>
          </w:p>
        </w:tc>
        <w:tc>
          <w:tcPr>
            <w:tcW w:w="6698" w:type="dxa"/>
          </w:tcPr>
          <w:p w14:paraId="0EC49A61" w14:textId="77777777" w:rsidR="00FE7328" w:rsidRPr="005E50D4" w:rsidRDefault="00FE7328" w:rsidP="005E50D4">
            <w:pPr>
              <w:pStyle w:val="Default"/>
              <w:spacing w:before="120" w:line="276" w:lineRule="auto"/>
              <w:jc w:val="both"/>
              <w:rPr>
                <w:rFonts w:ascii="Calibri" w:hAnsi="Calibri"/>
                <w:sz w:val="22"/>
                <w:szCs w:val="22"/>
              </w:rPr>
            </w:pPr>
          </w:p>
        </w:tc>
      </w:tr>
      <w:tr w:rsidR="00FE7328" w:rsidRPr="005E50D4" w14:paraId="46D39ECC" w14:textId="77777777" w:rsidTr="005E50D4">
        <w:tc>
          <w:tcPr>
            <w:tcW w:w="2802" w:type="dxa"/>
          </w:tcPr>
          <w:p w14:paraId="231AF31F" w14:textId="77777777" w:rsidR="00FE7328" w:rsidRPr="005E50D4" w:rsidRDefault="00D703CA" w:rsidP="005E50D4">
            <w:pPr>
              <w:pStyle w:val="Default"/>
              <w:spacing w:before="120" w:line="276" w:lineRule="auto"/>
              <w:jc w:val="both"/>
              <w:rPr>
                <w:rFonts w:ascii="Calibri" w:hAnsi="Calibri"/>
                <w:sz w:val="22"/>
                <w:szCs w:val="22"/>
              </w:rPr>
            </w:pPr>
            <w:r w:rsidRPr="005E50D4">
              <w:rPr>
                <w:rFonts w:ascii="Calibri" w:hAnsi="Calibri"/>
                <w:sz w:val="22"/>
                <w:szCs w:val="22"/>
              </w:rPr>
              <w:t>E</w:t>
            </w:r>
            <w:r w:rsidR="00FE7328" w:rsidRPr="005E50D4">
              <w:rPr>
                <w:rFonts w:ascii="Calibri" w:hAnsi="Calibri"/>
                <w:sz w:val="22"/>
                <w:szCs w:val="22"/>
              </w:rPr>
              <w:t>mail</w:t>
            </w:r>
          </w:p>
        </w:tc>
        <w:tc>
          <w:tcPr>
            <w:tcW w:w="6698" w:type="dxa"/>
          </w:tcPr>
          <w:p w14:paraId="5BEDA4AE" w14:textId="77777777" w:rsidR="00FE7328" w:rsidRPr="005E50D4" w:rsidRDefault="00FE7328" w:rsidP="005E50D4">
            <w:pPr>
              <w:pStyle w:val="Default"/>
              <w:spacing w:before="120" w:line="276" w:lineRule="auto"/>
              <w:jc w:val="both"/>
              <w:rPr>
                <w:rFonts w:ascii="Calibri" w:hAnsi="Calibri"/>
                <w:sz w:val="22"/>
                <w:szCs w:val="22"/>
              </w:rPr>
            </w:pPr>
          </w:p>
        </w:tc>
      </w:tr>
      <w:tr w:rsidR="00595006" w:rsidRPr="005E50D4" w14:paraId="0C30495B" w14:textId="77777777" w:rsidTr="005E50D4">
        <w:tc>
          <w:tcPr>
            <w:tcW w:w="2802" w:type="dxa"/>
          </w:tcPr>
          <w:p w14:paraId="3F7FCE0D" w14:textId="77777777" w:rsidR="00595006" w:rsidRPr="005E50D4" w:rsidRDefault="00595006" w:rsidP="000626EE">
            <w:pPr>
              <w:pStyle w:val="Default"/>
              <w:spacing w:before="120" w:line="276" w:lineRule="auto"/>
              <w:jc w:val="both"/>
              <w:rPr>
                <w:rFonts w:ascii="Calibri" w:hAnsi="Calibri"/>
                <w:sz w:val="22"/>
                <w:szCs w:val="22"/>
              </w:rPr>
            </w:pPr>
            <w:r>
              <w:rPr>
                <w:rFonts w:ascii="Calibri" w:hAnsi="Calibri"/>
                <w:sz w:val="22"/>
                <w:szCs w:val="22"/>
              </w:rPr>
              <w:t xml:space="preserve">PEC </w:t>
            </w:r>
            <w:r w:rsidR="000626EE">
              <w:rPr>
                <w:rFonts w:ascii="Calibri" w:hAnsi="Calibri"/>
                <w:sz w:val="22"/>
                <w:szCs w:val="22"/>
              </w:rPr>
              <w:t xml:space="preserve">email </w:t>
            </w:r>
            <w:r w:rsidRPr="000626EE">
              <w:rPr>
                <w:rFonts w:ascii="Calibri" w:hAnsi="Calibri"/>
                <w:i/>
                <w:sz w:val="16"/>
                <w:szCs w:val="16"/>
              </w:rPr>
              <w:t>(</w:t>
            </w:r>
            <w:r w:rsidR="000626EE" w:rsidRPr="000626EE">
              <w:rPr>
                <w:rFonts w:ascii="Calibri" w:hAnsi="Calibri"/>
                <w:i/>
                <w:sz w:val="16"/>
                <w:szCs w:val="16"/>
              </w:rPr>
              <w:t xml:space="preserve">compulsory </w:t>
            </w:r>
            <w:r w:rsidRPr="000626EE">
              <w:rPr>
                <w:rFonts w:ascii="Calibri" w:hAnsi="Calibri"/>
                <w:i/>
                <w:sz w:val="16"/>
                <w:szCs w:val="16"/>
              </w:rPr>
              <w:t>only for italian Partners)</w:t>
            </w:r>
          </w:p>
        </w:tc>
        <w:tc>
          <w:tcPr>
            <w:tcW w:w="6698" w:type="dxa"/>
          </w:tcPr>
          <w:p w14:paraId="2510AFAD" w14:textId="77777777" w:rsidR="00595006" w:rsidRPr="005E50D4" w:rsidRDefault="00595006" w:rsidP="005E50D4">
            <w:pPr>
              <w:pStyle w:val="Default"/>
              <w:spacing w:before="120" w:line="276" w:lineRule="auto"/>
              <w:jc w:val="both"/>
              <w:rPr>
                <w:rFonts w:ascii="Calibri" w:hAnsi="Calibri"/>
                <w:sz w:val="22"/>
                <w:szCs w:val="22"/>
              </w:rPr>
            </w:pPr>
          </w:p>
        </w:tc>
      </w:tr>
    </w:tbl>
    <w:p w14:paraId="337AE2CE" w14:textId="77777777" w:rsidR="00853822" w:rsidRPr="000626EE" w:rsidRDefault="00853822" w:rsidP="00D703CA">
      <w:pPr>
        <w:pStyle w:val="Default"/>
        <w:spacing w:before="120" w:line="276" w:lineRule="auto"/>
        <w:jc w:val="both"/>
        <w:rPr>
          <w:rFonts w:ascii="Calibri" w:hAnsi="Calibri"/>
          <w:sz w:val="22"/>
          <w:szCs w:val="22"/>
          <w:lang w:val="en-GB"/>
        </w:rPr>
      </w:pPr>
    </w:p>
    <w:p w14:paraId="0C5BBBE6" w14:textId="0E27E9DA" w:rsidR="00E61E66" w:rsidRPr="00042AA7" w:rsidRDefault="00162C20" w:rsidP="00A3303A">
      <w:pPr>
        <w:pStyle w:val="Default"/>
        <w:numPr>
          <w:ilvl w:val="0"/>
          <w:numId w:val="16"/>
        </w:numPr>
        <w:pBdr>
          <w:top w:val="single" w:sz="4" w:space="1" w:color="auto"/>
          <w:left w:val="single" w:sz="4" w:space="4" w:color="auto"/>
          <w:bottom w:val="single" w:sz="4" w:space="1" w:color="auto"/>
          <w:right w:val="single" w:sz="4" w:space="4" w:color="auto"/>
        </w:pBdr>
        <w:spacing w:before="120" w:line="276" w:lineRule="auto"/>
        <w:rPr>
          <w:rFonts w:ascii="Calibri" w:hAnsi="Calibri"/>
          <w:b/>
          <w:lang w:val="en-GB"/>
        </w:rPr>
      </w:pPr>
      <w:r>
        <w:rPr>
          <w:rFonts w:ascii="Calibri" w:hAnsi="Calibri"/>
          <w:b/>
          <w:lang w:val="en-GB"/>
        </w:rPr>
        <w:t>Lead Partner D</w:t>
      </w:r>
      <w:r w:rsidR="00E61E66" w:rsidRPr="00042AA7">
        <w:rPr>
          <w:rFonts w:ascii="Calibri" w:hAnsi="Calibri"/>
          <w:b/>
          <w:lang w:val="en-GB"/>
        </w:rPr>
        <w:t>eclaration on responsibilities</w:t>
      </w:r>
    </w:p>
    <w:p w14:paraId="36442FD6" w14:textId="77777777" w:rsidR="00E61E66" w:rsidRPr="00D703CA" w:rsidRDefault="00E61E66" w:rsidP="00D703CA">
      <w:pPr>
        <w:pStyle w:val="Default"/>
        <w:spacing w:before="120" w:line="276" w:lineRule="auto"/>
        <w:ind w:left="720"/>
        <w:rPr>
          <w:rFonts w:ascii="Calibri" w:hAnsi="Calibri"/>
          <w:sz w:val="22"/>
          <w:szCs w:val="22"/>
          <w:lang w:val="en-GB"/>
        </w:rPr>
      </w:pPr>
    </w:p>
    <w:p w14:paraId="70EBF0F1" w14:textId="2C430851" w:rsidR="00E61E66" w:rsidRPr="00D703CA" w:rsidRDefault="00E61E66" w:rsidP="00D703CA">
      <w:pPr>
        <w:pStyle w:val="Default"/>
        <w:spacing w:before="120" w:line="276" w:lineRule="auto"/>
        <w:jc w:val="both"/>
        <w:rPr>
          <w:rFonts w:ascii="Calibri" w:hAnsi="Calibri"/>
          <w:sz w:val="22"/>
          <w:szCs w:val="22"/>
          <w:lang w:val="en-GB"/>
        </w:rPr>
      </w:pPr>
      <w:r w:rsidRPr="00D703CA">
        <w:rPr>
          <w:rFonts w:ascii="Calibri" w:hAnsi="Calibri"/>
          <w:sz w:val="22"/>
          <w:szCs w:val="22"/>
          <w:lang w:val="en-GB"/>
        </w:rPr>
        <w:t>I, the undersigned</w:t>
      </w:r>
      <w:r w:rsidRPr="00D703CA">
        <w:rPr>
          <w:rFonts w:ascii="Calibri" w:hAnsi="Calibri" w:cs="Arial"/>
          <w:bCs/>
          <w:i/>
          <w:sz w:val="22"/>
          <w:szCs w:val="22"/>
          <w:lang w:val="en-GB"/>
        </w:rPr>
        <w:t xml:space="preserve">, </w:t>
      </w:r>
      <w:r w:rsidRPr="00D703CA">
        <w:rPr>
          <w:rFonts w:ascii="Calibri" w:hAnsi="Calibri" w:cs="Arial"/>
          <w:bCs/>
          <w:i/>
          <w:sz w:val="22"/>
          <w:szCs w:val="22"/>
          <w:highlight w:val="lightGray"/>
          <w:lang w:val="en-GB"/>
        </w:rPr>
        <w:t>[name, surname]</w:t>
      </w:r>
      <w:r w:rsidRPr="00D703CA">
        <w:rPr>
          <w:rFonts w:ascii="Calibri" w:hAnsi="Calibri" w:cs="Arial"/>
          <w:bCs/>
          <w:i/>
          <w:sz w:val="22"/>
          <w:szCs w:val="22"/>
          <w:lang w:val="en-GB"/>
        </w:rPr>
        <w:t>,</w:t>
      </w:r>
      <w:r w:rsidR="00552011" w:rsidRPr="00D703CA">
        <w:rPr>
          <w:rFonts w:ascii="Calibri" w:hAnsi="Calibri" w:cs="Arial"/>
          <w:bCs/>
          <w:i/>
          <w:sz w:val="22"/>
          <w:szCs w:val="22"/>
          <w:lang w:val="en-GB"/>
        </w:rPr>
        <w:t xml:space="preserve"> </w:t>
      </w:r>
      <w:r w:rsidRPr="00D703CA">
        <w:rPr>
          <w:rFonts w:ascii="Calibri" w:hAnsi="Calibri"/>
          <w:sz w:val="22"/>
          <w:szCs w:val="22"/>
          <w:lang w:val="en-GB"/>
        </w:rPr>
        <w:t xml:space="preserve">as the legal representative of </w:t>
      </w:r>
      <w:r w:rsidRPr="00D703CA">
        <w:rPr>
          <w:rFonts w:ascii="Calibri" w:hAnsi="Calibri" w:cs="Arial"/>
          <w:bCs/>
          <w:i/>
          <w:sz w:val="22"/>
          <w:szCs w:val="22"/>
          <w:highlight w:val="lightGray"/>
          <w:lang w:val="en-GB"/>
        </w:rPr>
        <w:t>&lt;name of the Project Partner´s organisation in original language</w:t>
      </w:r>
      <w:r w:rsidRPr="00D703CA">
        <w:rPr>
          <w:rFonts w:ascii="Calibri" w:hAnsi="Calibri" w:cs="Arial"/>
          <w:bCs/>
          <w:sz w:val="22"/>
          <w:szCs w:val="22"/>
          <w:highlight w:val="lightGray"/>
          <w:lang w:val="en-GB"/>
        </w:rPr>
        <w:t>&gt;</w:t>
      </w:r>
      <w:r w:rsidRPr="00D703CA">
        <w:rPr>
          <w:rFonts w:ascii="Calibri" w:hAnsi="Calibri"/>
          <w:sz w:val="22"/>
          <w:szCs w:val="22"/>
          <w:lang w:val="en-GB"/>
        </w:rPr>
        <w:t xml:space="preserve"> acting as </w:t>
      </w:r>
      <w:r w:rsidRPr="00D703CA">
        <w:rPr>
          <w:rFonts w:ascii="Calibri" w:hAnsi="Calibri" w:cs="Arial"/>
          <w:bCs/>
          <w:i/>
          <w:sz w:val="22"/>
          <w:szCs w:val="22"/>
          <w:highlight w:val="lightGray"/>
          <w:lang w:val="en-GB"/>
        </w:rPr>
        <w:t xml:space="preserve">Lead Partner </w:t>
      </w:r>
      <w:r w:rsidRPr="00D703CA">
        <w:rPr>
          <w:rFonts w:ascii="Calibri" w:hAnsi="Calibri"/>
          <w:sz w:val="22"/>
          <w:szCs w:val="22"/>
          <w:lang w:val="en-GB"/>
        </w:rPr>
        <w:t xml:space="preserve">in the project </w:t>
      </w:r>
      <w:r w:rsidRPr="00D703CA">
        <w:rPr>
          <w:rFonts w:ascii="Calibri" w:hAnsi="Calibri" w:cs="Arial"/>
          <w:bCs/>
          <w:iCs/>
          <w:sz w:val="22"/>
          <w:szCs w:val="22"/>
          <w:highlight w:val="lightGray"/>
          <w:lang w:val="en-GB"/>
        </w:rPr>
        <w:t>&lt;</w:t>
      </w:r>
      <w:r w:rsidRPr="00D703CA">
        <w:rPr>
          <w:rFonts w:ascii="Calibri" w:hAnsi="Calibri" w:cs="Arial"/>
          <w:bCs/>
          <w:i/>
          <w:iCs/>
          <w:sz w:val="22"/>
          <w:szCs w:val="22"/>
          <w:highlight w:val="lightGray"/>
          <w:lang w:val="en-GB"/>
        </w:rPr>
        <w:t xml:space="preserve"> project</w:t>
      </w:r>
      <w:r w:rsidRPr="00D703CA">
        <w:rPr>
          <w:rFonts w:ascii="Calibri" w:hAnsi="Calibri" w:cs="Arial"/>
          <w:bCs/>
          <w:i/>
          <w:sz w:val="22"/>
          <w:szCs w:val="22"/>
          <w:highlight w:val="lightGray"/>
          <w:lang w:val="en-GB"/>
        </w:rPr>
        <w:t xml:space="preserve"> acronym</w:t>
      </w:r>
      <w:r w:rsidRPr="00D703CA">
        <w:rPr>
          <w:rFonts w:ascii="Calibri" w:hAnsi="Calibri" w:cs="Arial"/>
          <w:bCs/>
          <w:iCs/>
          <w:sz w:val="22"/>
          <w:szCs w:val="22"/>
          <w:highlight w:val="lightGray"/>
          <w:lang w:val="en-GB"/>
        </w:rPr>
        <w:t>&gt;</w:t>
      </w:r>
      <w:r w:rsidRPr="00D703CA">
        <w:rPr>
          <w:rFonts w:ascii="Calibri" w:hAnsi="Calibri" w:cs="Arial"/>
          <w:bCs/>
          <w:iCs/>
          <w:sz w:val="22"/>
          <w:szCs w:val="22"/>
          <w:lang w:val="en-GB"/>
        </w:rPr>
        <w:t>,</w:t>
      </w:r>
    </w:p>
    <w:p w14:paraId="2E2F28C3" w14:textId="77777777" w:rsidR="009B47AC" w:rsidRPr="00D703CA" w:rsidRDefault="0090673B" w:rsidP="00D703CA">
      <w:pPr>
        <w:pStyle w:val="Default"/>
        <w:spacing w:before="120" w:line="276" w:lineRule="auto"/>
        <w:jc w:val="center"/>
        <w:rPr>
          <w:rFonts w:ascii="Calibri" w:hAnsi="Calibri"/>
          <w:sz w:val="22"/>
          <w:szCs w:val="22"/>
        </w:rPr>
      </w:pPr>
      <w:r w:rsidRPr="00D703CA">
        <w:rPr>
          <w:rFonts w:ascii="Calibri" w:hAnsi="Calibri" w:cs="Arial"/>
          <w:bCs/>
          <w:iCs/>
          <w:sz w:val="22"/>
          <w:szCs w:val="22"/>
        </w:rPr>
        <w:t>declare that</w:t>
      </w:r>
    </w:p>
    <w:p w14:paraId="623B979B" w14:textId="77777777" w:rsidR="009B47AC" w:rsidRPr="00D703CA" w:rsidRDefault="009B47AC" w:rsidP="00D703CA">
      <w:pPr>
        <w:numPr>
          <w:ilvl w:val="0"/>
          <w:numId w:val="31"/>
        </w:numPr>
        <w:spacing w:before="120" w:after="0" w:line="240" w:lineRule="auto"/>
        <w:jc w:val="both"/>
        <w:rPr>
          <w:rFonts w:eastAsia="Times New Roman" w:cs="Trebuchet MS"/>
          <w:color w:val="000000"/>
          <w:lang w:eastAsia="sl-SI"/>
        </w:rPr>
      </w:pPr>
      <w:r w:rsidRPr="00D703CA">
        <w:rPr>
          <w:rFonts w:eastAsia="Times New Roman" w:cs="Trebuchet MS"/>
          <w:color w:val="000000"/>
          <w:lang w:eastAsia="sl-SI"/>
        </w:rPr>
        <w:t>I am authorised by my organisation to sign the Subsidy Contract;</w:t>
      </w:r>
    </w:p>
    <w:p w14:paraId="2333FC30" w14:textId="77777777" w:rsidR="00DA65B4" w:rsidRPr="00DA65B4" w:rsidRDefault="009B47AC" w:rsidP="00DA65B4">
      <w:pPr>
        <w:numPr>
          <w:ilvl w:val="0"/>
          <w:numId w:val="31"/>
        </w:numPr>
        <w:spacing w:before="120" w:after="0" w:line="240" w:lineRule="auto"/>
        <w:jc w:val="both"/>
        <w:rPr>
          <w:rFonts w:eastAsia="Times New Roman" w:cs="Trebuchet MS"/>
          <w:color w:val="000000"/>
          <w:lang w:eastAsia="sl-SI"/>
        </w:rPr>
      </w:pPr>
      <w:r w:rsidRPr="00D703CA">
        <w:rPr>
          <w:rFonts w:eastAsia="Times New Roman" w:cs="Trebuchet MS"/>
          <w:color w:val="000000"/>
          <w:lang w:eastAsia="sl-SI"/>
        </w:rPr>
        <w:t xml:space="preserve">I accept the obligations as Lead Partner deriving from the Subsidy Contract, which will be signed with the Managing Authority and </w:t>
      </w:r>
      <w:r w:rsidR="00FA7DF4" w:rsidRPr="00D703CA">
        <w:rPr>
          <w:rFonts w:eastAsia="Times New Roman" w:cs="Trebuchet MS"/>
          <w:color w:val="000000"/>
          <w:lang w:eastAsia="sl-SI"/>
        </w:rPr>
        <w:t xml:space="preserve">I </w:t>
      </w:r>
      <w:r w:rsidRPr="00D703CA">
        <w:rPr>
          <w:rFonts w:eastAsia="Times New Roman" w:cs="Trebuchet MS"/>
          <w:color w:val="000000"/>
          <w:lang w:eastAsia="sl-SI"/>
        </w:rPr>
        <w:t>will respect the engagements deriving from the Partnership Agreement;</w:t>
      </w:r>
    </w:p>
    <w:p w14:paraId="1C5E7FFA" w14:textId="77777777" w:rsidR="009B47AC" w:rsidRPr="00D703CA" w:rsidRDefault="009B47AC" w:rsidP="00D703CA">
      <w:pPr>
        <w:numPr>
          <w:ilvl w:val="0"/>
          <w:numId w:val="31"/>
        </w:numPr>
        <w:spacing w:before="120" w:after="0" w:line="240" w:lineRule="auto"/>
        <w:jc w:val="both"/>
        <w:rPr>
          <w:rFonts w:eastAsia="Times New Roman" w:cs="Trebuchet MS"/>
          <w:color w:val="000000"/>
          <w:lang w:eastAsia="sl-SI"/>
        </w:rPr>
      </w:pPr>
      <w:r w:rsidRPr="00D703CA">
        <w:rPr>
          <w:rFonts w:eastAsia="Times New Roman" w:cs="Trebuchet MS"/>
          <w:color w:val="000000"/>
          <w:lang w:eastAsia="sl-SI"/>
        </w:rPr>
        <w:lastRenderedPageBreak/>
        <w:t>I acknowledge that untruthful/false declarations, in addition to the administrative consequences and the request for refunding of unduly received contributions charged with the interests, can also be prosecuted by the penal code;</w:t>
      </w:r>
    </w:p>
    <w:p w14:paraId="706058AF" w14:textId="77777777" w:rsidR="00E61E66" w:rsidRPr="00D703CA" w:rsidRDefault="00E61E66" w:rsidP="00D703CA">
      <w:pPr>
        <w:numPr>
          <w:ilvl w:val="0"/>
          <w:numId w:val="31"/>
        </w:numPr>
        <w:spacing w:before="120" w:after="0" w:line="240" w:lineRule="auto"/>
        <w:jc w:val="both"/>
        <w:rPr>
          <w:rFonts w:eastAsia="Times New Roman" w:cs="Trebuchet MS"/>
          <w:color w:val="000000"/>
          <w:lang w:eastAsia="sl-SI"/>
        </w:rPr>
      </w:pPr>
      <w:r w:rsidRPr="00D703CA">
        <w:rPr>
          <w:rFonts w:eastAsia="Times New Roman" w:cs="Trebuchet MS"/>
          <w:color w:val="000000"/>
          <w:lang w:eastAsia="sl-SI"/>
        </w:rPr>
        <w:t>all information contained in this Application is correct and true;</w:t>
      </w:r>
    </w:p>
    <w:p w14:paraId="3B371AA0" w14:textId="77777777" w:rsidR="00E61E66" w:rsidRPr="00D703CA" w:rsidRDefault="00E61E66" w:rsidP="00D703CA">
      <w:pPr>
        <w:numPr>
          <w:ilvl w:val="0"/>
          <w:numId w:val="31"/>
        </w:numPr>
        <w:spacing w:before="120" w:after="0" w:line="240" w:lineRule="auto"/>
        <w:jc w:val="both"/>
        <w:rPr>
          <w:rFonts w:eastAsia="Times New Roman" w:cs="Trebuchet MS"/>
          <w:color w:val="000000"/>
          <w:lang w:eastAsia="sl-SI"/>
        </w:rPr>
      </w:pPr>
      <w:r w:rsidRPr="00D703CA">
        <w:rPr>
          <w:rFonts w:eastAsia="Times New Roman" w:cs="Trebuchet MS"/>
          <w:color w:val="000000"/>
          <w:lang w:eastAsia="sl-SI"/>
        </w:rPr>
        <w:t xml:space="preserve">I agree </w:t>
      </w:r>
      <w:r w:rsidR="000626EE">
        <w:rPr>
          <w:rFonts w:eastAsia="Times New Roman" w:cs="Trebuchet MS"/>
          <w:color w:val="000000"/>
          <w:lang w:eastAsia="sl-SI"/>
        </w:rPr>
        <w:t xml:space="preserve">that the project proposal </w:t>
      </w:r>
      <w:r w:rsidR="009205ED">
        <w:rPr>
          <w:rFonts w:eastAsia="Times New Roman" w:cs="Trebuchet MS"/>
          <w:color w:val="000000"/>
          <w:lang w:eastAsia="sl-SI"/>
        </w:rPr>
        <w:t xml:space="preserve">is </w:t>
      </w:r>
      <w:r w:rsidR="000626EE">
        <w:rPr>
          <w:rFonts w:eastAsia="Times New Roman" w:cs="Trebuchet MS"/>
          <w:color w:val="000000"/>
          <w:lang w:eastAsia="sl-SI"/>
        </w:rPr>
        <w:t xml:space="preserve">submitted to the </w:t>
      </w:r>
      <w:r w:rsidR="004B22E0">
        <w:rPr>
          <w:rFonts w:eastAsia="Times New Roman" w:cs="Trebuchet MS"/>
          <w:color w:val="000000"/>
          <w:lang w:eastAsia="sl-SI"/>
        </w:rPr>
        <w:t>Monitoring committee</w:t>
      </w:r>
      <w:r w:rsidR="000626EE">
        <w:rPr>
          <w:rFonts w:eastAsia="Times New Roman" w:cs="Trebuchet MS"/>
          <w:color w:val="000000"/>
          <w:lang w:eastAsia="sl-SI"/>
        </w:rPr>
        <w:t xml:space="preserve"> for ap</w:t>
      </w:r>
      <w:r w:rsidR="000626EE" w:rsidRPr="00CD091F">
        <w:rPr>
          <w:rFonts w:eastAsia="Times New Roman" w:cs="Trebuchet MS"/>
          <w:lang w:eastAsia="sl-SI"/>
        </w:rPr>
        <w:t xml:space="preserve">proval, only if compliant with the content and technical requirements of the programme, </w:t>
      </w:r>
      <w:r w:rsidR="00027A6C" w:rsidRPr="00CD091F">
        <w:rPr>
          <w:rFonts w:eastAsia="Times New Roman" w:cs="Trebuchet MS"/>
          <w:lang w:eastAsia="sl-SI"/>
        </w:rPr>
        <w:t>which shall</w:t>
      </w:r>
      <w:r w:rsidR="000626EE" w:rsidRPr="00CD091F">
        <w:rPr>
          <w:rFonts w:eastAsia="Times New Roman" w:cs="Trebuchet MS"/>
          <w:lang w:eastAsia="sl-SI"/>
        </w:rPr>
        <w:t xml:space="preserve"> be confirmed by the analysis of the Joint Secretariat/Managing Authority</w:t>
      </w:r>
      <w:r w:rsidR="00732D9D" w:rsidRPr="00CD091F">
        <w:rPr>
          <w:rFonts w:eastAsia="Times New Roman" w:cs="Trebuchet MS"/>
          <w:lang w:eastAsia="sl-SI"/>
        </w:rPr>
        <w:t xml:space="preserve"> and final approval by the </w:t>
      </w:r>
      <w:r w:rsidR="004B22E0">
        <w:rPr>
          <w:rFonts w:eastAsia="Times New Roman" w:cs="Trebuchet MS"/>
          <w:lang w:eastAsia="sl-SI"/>
        </w:rPr>
        <w:t>Monitoring committee</w:t>
      </w:r>
      <w:r w:rsidRPr="00D703CA">
        <w:rPr>
          <w:rFonts w:eastAsia="Times New Roman" w:cs="Trebuchet MS"/>
          <w:color w:val="000000"/>
          <w:lang w:eastAsia="sl-SI"/>
        </w:rPr>
        <w:t>;</w:t>
      </w:r>
    </w:p>
    <w:p w14:paraId="4C053913" w14:textId="77777777" w:rsidR="009B47AC" w:rsidRPr="00D703CA" w:rsidRDefault="00113849" w:rsidP="00D703CA">
      <w:pPr>
        <w:numPr>
          <w:ilvl w:val="0"/>
          <w:numId w:val="31"/>
        </w:numPr>
        <w:spacing w:before="120" w:after="0" w:line="240" w:lineRule="auto"/>
        <w:jc w:val="both"/>
        <w:rPr>
          <w:rFonts w:eastAsia="Times New Roman" w:cs="Trebuchet MS"/>
          <w:color w:val="000000"/>
          <w:lang w:eastAsia="sl-SI"/>
        </w:rPr>
      </w:pPr>
      <w:r>
        <w:rPr>
          <w:rFonts w:eastAsia="Times New Roman" w:cs="Trebuchet MS"/>
          <w:color w:val="000000"/>
          <w:lang w:eastAsia="sl-SI"/>
        </w:rPr>
        <w:t>the information provided in</w:t>
      </w:r>
      <w:r w:rsidR="009B47AC" w:rsidRPr="00D703CA">
        <w:rPr>
          <w:rFonts w:eastAsia="Times New Roman" w:cs="Trebuchet MS"/>
          <w:color w:val="000000"/>
          <w:lang w:eastAsia="sl-SI"/>
        </w:rPr>
        <w:t xml:space="preserve"> this document is true and complete and I am aware that, in case of approval of the </w:t>
      </w:r>
      <w:r w:rsidR="00FA7DF4" w:rsidRPr="00D703CA">
        <w:rPr>
          <w:rFonts w:eastAsia="Times New Roman" w:cs="Trebuchet MS"/>
          <w:color w:val="000000"/>
          <w:lang w:eastAsia="sl-SI"/>
        </w:rPr>
        <w:t>O</w:t>
      </w:r>
      <w:r w:rsidR="009B47AC" w:rsidRPr="00D703CA">
        <w:rPr>
          <w:rFonts w:eastAsia="Times New Roman" w:cs="Trebuchet MS"/>
          <w:color w:val="000000"/>
          <w:lang w:eastAsia="sl-SI"/>
        </w:rPr>
        <w:t>peration</w:t>
      </w:r>
      <w:r w:rsidR="000626EE">
        <w:rPr>
          <w:rFonts w:eastAsia="Times New Roman" w:cs="Trebuchet MS"/>
          <w:color w:val="000000"/>
          <w:lang w:eastAsia="sl-SI"/>
        </w:rPr>
        <w:t xml:space="preserve"> by the </w:t>
      </w:r>
      <w:r w:rsidR="004B22E0">
        <w:rPr>
          <w:rFonts w:eastAsia="Times New Roman" w:cs="Trebuchet MS"/>
          <w:color w:val="000000"/>
          <w:lang w:eastAsia="sl-SI"/>
        </w:rPr>
        <w:t>Monitoring committee</w:t>
      </w:r>
      <w:r w:rsidR="009B47AC" w:rsidRPr="00D703CA">
        <w:rPr>
          <w:rFonts w:eastAsia="Times New Roman" w:cs="Trebuchet MS"/>
          <w:color w:val="000000"/>
          <w:lang w:eastAsia="sl-SI"/>
        </w:rPr>
        <w:t>, any intentional false declaration may lead to cancelation of the Subsidy Contract and repayment of the already received IPA funds;</w:t>
      </w:r>
    </w:p>
    <w:p w14:paraId="7F6B7CA5" w14:textId="77777777" w:rsidR="009B47AC" w:rsidRDefault="009B47AC" w:rsidP="00D703CA">
      <w:pPr>
        <w:numPr>
          <w:ilvl w:val="0"/>
          <w:numId w:val="31"/>
        </w:numPr>
        <w:spacing w:before="120" w:after="0" w:line="240" w:lineRule="auto"/>
        <w:jc w:val="both"/>
        <w:rPr>
          <w:rFonts w:eastAsia="Times New Roman" w:cs="Trebuchet MS"/>
          <w:color w:val="000000"/>
          <w:lang w:eastAsia="sl-SI"/>
        </w:rPr>
      </w:pPr>
      <w:r w:rsidRPr="00D703CA">
        <w:rPr>
          <w:rFonts w:eastAsia="Times New Roman" w:cs="Trebuchet MS"/>
          <w:color w:val="000000"/>
          <w:lang w:eastAsia="sl-SI"/>
        </w:rPr>
        <w:t>I assu</w:t>
      </w:r>
      <w:r w:rsidR="00620E44" w:rsidRPr="00D703CA">
        <w:rPr>
          <w:rFonts w:eastAsia="Times New Roman" w:cs="Trebuchet MS"/>
          <w:color w:val="000000"/>
          <w:lang w:eastAsia="sl-SI"/>
        </w:rPr>
        <w:t xml:space="preserve">me responsibilities for </w:t>
      </w:r>
      <w:r w:rsidR="00113849">
        <w:rPr>
          <w:rFonts w:eastAsia="Times New Roman" w:cs="Trebuchet MS"/>
          <w:color w:val="000000"/>
          <w:lang w:eastAsia="sl-SI"/>
        </w:rPr>
        <w:t xml:space="preserve">the </w:t>
      </w:r>
      <w:r w:rsidR="00620E44" w:rsidRPr="00D703CA">
        <w:rPr>
          <w:rFonts w:eastAsia="Times New Roman" w:cs="Trebuchet MS"/>
          <w:color w:val="000000"/>
          <w:lang w:eastAsia="sl-SI"/>
        </w:rPr>
        <w:t>entire O</w:t>
      </w:r>
      <w:r w:rsidRPr="00D703CA">
        <w:rPr>
          <w:rFonts w:eastAsia="Times New Roman" w:cs="Trebuchet MS"/>
          <w:color w:val="000000"/>
          <w:lang w:eastAsia="sl-SI"/>
        </w:rPr>
        <w:t xml:space="preserve">peration. As Lead Partner, I am responsible for the overall coordination, management and implementation of the </w:t>
      </w:r>
      <w:r w:rsidR="00620E44" w:rsidRPr="00D703CA">
        <w:rPr>
          <w:rFonts w:eastAsia="Times New Roman" w:cs="Trebuchet MS"/>
          <w:color w:val="000000"/>
          <w:lang w:eastAsia="sl-SI"/>
        </w:rPr>
        <w:t>O</w:t>
      </w:r>
      <w:r w:rsidRPr="00D703CA">
        <w:rPr>
          <w:rFonts w:eastAsia="Times New Roman" w:cs="Trebuchet MS"/>
          <w:color w:val="000000"/>
          <w:lang w:eastAsia="sl-SI"/>
        </w:rPr>
        <w:t xml:space="preserve">peration and I will manage the received funds </w:t>
      </w:r>
      <w:r w:rsidR="00620E44" w:rsidRPr="00D703CA">
        <w:rPr>
          <w:rFonts w:eastAsia="Times New Roman" w:cs="Trebuchet MS"/>
          <w:color w:val="000000"/>
          <w:lang w:eastAsia="sl-SI"/>
        </w:rPr>
        <w:t>for this O</w:t>
      </w:r>
      <w:r w:rsidRPr="00D703CA">
        <w:rPr>
          <w:rFonts w:eastAsia="Times New Roman" w:cs="Trebuchet MS"/>
          <w:color w:val="000000"/>
          <w:lang w:eastAsia="sl-SI"/>
        </w:rPr>
        <w:t>peration in accordance with the details of the Partnership Agreement</w:t>
      </w:r>
      <w:r w:rsidR="00DA65B4">
        <w:rPr>
          <w:rFonts w:eastAsia="Times New Roman" w:cs="Trebuchet MS"/>
          <w:color w:val="000000"/>
          <w:lang w:eastAsia="sl-SI"/>
        </w:rPr>
        <w:t>;</w:t>
      </w:r>
    </w:p>
    <w:p w14:paraId="5999B19D" w14:textId="77777777" w:rsidR="00DA65B4" w:rsidRDefault="00DA65B4" w:rsidP="00DA65B4">
      <w:pPr>
        <w:numPr>
          <w:ilvl w:val="0"/>
          <w:numId w:val="31"/>
        </w:numPr>
        <w:spacing w:before="120" w:after="0" w:line="240" w:lineRule="auto"/>
        <w:jc w:val="both"/>
        <w:rPr>
          <w:rFonts w:eastAsia="Times New Roman" w:cs="Trebuchet MS"/>
          <w:color w:val="000000"/>
          <w:lang w:eastAsia="sl-SI"/>
        </w:rPr>
      </w:pPr>
      <w:r>
        <w:rPr>
          <w:rFonts w:eastAsia="Times New Roman" w:cs="Trebuchet MS"/>
          <w:color w:val="000000"/>
          <w:lang w:eastAsia="sl-SI"/>
        </w:rPr>
        <w:t xml:space="preserve">The organization I represent has the administrative, technical and financial capacity to implement the project proposal and has the necessary financial resources and mechanism to cover the operation and maintenance costs for infrastructures and investments if implemented within the project, so as to ensure their financial sustainability;  </w:t>
      </w:r>
    </w:p>
    <w:p w14:paraId="783FAE9F" w14:textId="77777777" w:rsidR="00DA65B4" w:rsidRDefault="00DA65B4" w:rsidP="00DA65B4">
      <w:pPr>
        <w:numPr>
          <w:ilvl w:val="0"/>
          <w:numId w:val="31"/>
        </w:numPr>
        <w:spacing w:before="120" w:after="0" w:line="240" w:lineRule="auto"/>
        <w:jc w:val="both"/>
        <w:rPr>
          <w:rFonts w:eastAsia="Times New Roman" w:cs="Trebuchet MS"/>
          <w:color w:val="000000"/>
          <w:lang w:eastAsia="sl-SI"/>
        </w:rPr>
      </w:pPr>
      <w:r>
        <w:rPr>
          <w:rFonts w:eastAsia="Times New Roman" w:cs="Trebuchet MS"/>
          <w:color w:val="000000"/>
          <w:lang w:eastAsia="sl-SI"/>
        </w:rPr>
        <w:t xml:space="preserve">The organization I represent will act according to the provisions of the EU law, the specific provisions of the Programme and national rules, especially regarding structural funds, state aid, equal opportunities and non-discrimination and sustainable development; </w:t>
      </w:r>
    </w:p>
    <w:p w14:paraId="3E1AFAC1" w14:textId="77777777" w:rsidR="00DA65B4" w:rsidRDefault="00DA65B4" w:rsidP="00DA65B4">
      <w:pPr>
        <w:numPr>
          <w:ilvl w:val="0"/>
          <w:numId w:val="31"/>
        </w:numPr>
        <w:spacing w:before="120" w:after="0" w:line="240" w:lineRule="auto"/>
        <w:jc w:val="both"/>
        <w:rPr>
          <w:rFonts w:eastAsia="Times New Roman" w:cs="Trebuchet MS"/>
          <w:color w:val="000000"/>
          <w:lang w:eastAsia="sl-SI"/>
        </w:rPr>
      </w:pPr>
      <w:r>
        <w:rPr>
          <w:rFonts w:eastAsia="Times New Roman" w:cs="Trebuchet MS"/>
          <w:color w:val="000000"/>
          <w:lang w:eastAsia="sl-SI"/>
        </w:rPr>
        <w:t xml:space="preserve">The organization I represent will act according to EU Taxonomy criteria established in EU Reg. 2020/852 and the financed actions not have harmful impact on the environment; </w:t>
      </w:r>
    </w:p>
    <w:p w14:paraId="2C1294A8" w14:textId="77777777" w:rsidR="00DA65B4" w:rsidRDefault="00DA65B4" w:rsidP="00DA65B4">
      <w:pPr>
        <w:numPr>
          <w:ilvl w:val="0"/>
          <w:numId w:val="31"/>
        </w:numPr>
        <w:spacing w:before="120" w:after="0" w:line="240" w:lineRule="auto"/>
        <w:jc w:val="both"/>
        <w:rPr>
          <w:rFonts w:eastAsia="Times New Roman" w:cs="Trebuchet MS"/>
          <w:color w:val="000000"/>
          <w:lang w:eastAsia="sl-SI"/>
        </w:rPr>
      </w:pPr>
      <w:r>
        <w:rPr>
          <w:rFonts w:eastAsia="Times New Roman" w:cs="Trebuchet MS"/>
          <w:color w:val="000000"/>
          <w:lang w:eastAsia="sl-SI"/>
        </w:rPr>
        <w:t>The organization I represent commits itself in complying with the relevant public procurement rules and procedures (European, National, Programme and Internal rules);</w:t>
      </w:r>
    </w:p>
    <w:p w14:paraId="5FDDC300" w14:textId="77777777" w:rsidR="00DA65B4" w:rsidRDefault="00DA65B4" w:rsidP="00DA65B4">
      <w:pPr>
        <w:numPr>
          <w:ilvl w:val="0"/>
          <w:numId w:val="31"/>
        </w:numPr>
        <w:spacing w:before="120" w:after="0" w:line="240" w:lineRule="auto"/>
        <w:jc w:val="both"/>
        <w:rPr>
          <w:rFonts w:eastAsia="Times New Roman" w:cs="Trebuchet MS"/>
          <w:color w:val="000000"/>
          <w:lang w:eastAsia="sl-SI"/>
        </w:rPr>
      </w:pPr>
      <w:r>
        <w:rPr>
          <w:rFonts w:eastAsia="Times New Roman" w:cs="Trebuchet MS"/>
          <w:color w:val="000000"/>
          <w:lang w:eastAsia="sl-SI"/>
        </w:rPr>
        <w:t xml:space="preserve">The project proposal is in line with the relevant EU and national/regional legislation and policies of the Regions and Countries involved; </w:t>
      </w:r>
    </w:p>
    <w:p w14:paraId="598ECC43" w14:textId="77777777" w:rsidR="00DA65B4" w:rsidRPr="00DA65B4" w:rsidRDefault="00DA65B4" w:rsidP="00DA65B4">
      <w:pPr>
        <w:numPr>
          <w:ilvl w:val="0"/>
          <w:numId w:val="31"/>
        </w:numPr>
        <w:spacing w:before="120" w:after="0" w:line="240" w:lineRule="auto"/>
        <w:jc w:val="both"/>
        <w:rPr>
          <w:rFonts w:eastAsia="Times New Roman" w:cs="Trebuchet MS"/>
          <w:color w:val="000000"/>
          <w:lang w:eastAsia="sl-SI"/>
        </w:rPr>
      </w:pPr>
      <w:r>
        <w:rPr>
          <w:rFonts w:eastAsia="Times New Roman" w:cs="Trebuchet MS"/>
          <w:color w:val="000000"/>
          <w:lang w:eastAsia="sl-SI"/>
        </w:rPr>
        <w:t xml:space="preserve">The organization I represent gives its consent to the collection, recording, storage, processing and transfer of personal data in the database of the Programme Authorities and management bodies, as well as data transfer to third parties identified in </w:t>
      </w:r>
      <w:r w:rsidRPr="00004811">
        <w:rPr>
          <w:rFonts w:cs="Arial"/>
        </w:rPr>
        <w:t xml:space="preserve">Interreg IPA </w:t>
      </w:r>
      <w:r>
        <w:rPr>
          <w:rFonts w:cs="Arial"/>
        </w:rPr>
        <w:t>SOUTH ADRIATIC Programme’s privacy policy (i.e. European Commission) in compliance with the provisions of EU Reg. 2016/679 (GDPR regulation), and, in case of project proposal approved for funding, acknowledges that the Programme Authorities shall publish its name and address, the main contents of the project proposal, the amount awarded and the rate of funding according to article 49(3) of EU Reg. 2021/1060 and other relevant applicable rules;</w:t>
      </w:r>
    </w:p>
    <w:p w14:paraId="563F0A71" w14:textId="77777777" w:rsidR="00FF654E" w:rsidRPr="00D703CA" w:rsidRDefault="00004811" w:rsidP="00004811">
      <w:pPr>
        <w:numPr>
          <w:ilvl w:val="0"/>
          <w:numId w:val="31"/>
        </w:numPr>
        <w:spacing w:before="120" w:after="0" w:line="240" w:lineRule="auto"/>
        <w:jc w:val="both"/>
        <w:rPr>
          <w:rFonts w:cs="Arial"/>
        </w:rPr>
      </w:pPr>
      <w:r>
        <w:rPr>
          <w:rFonts w:cs="Arial"/>
        </w:rPr>
        <w:t xml:space="preserve">the </w:t>
      </w:r>
      <w:r w:rsidR="00FF654E" w:rsidRPr="00D703CA">
        <w:rPr>
          <w:rFonts w:cs="Arial"/>
        </w:rPr>
        <w:t>organisation I represent:</w:t>
      </w:r>
    </w:p>
    <w:p w14:paraId="4B8084AA" w14:textId="77777777" w:rsidR="00DA65B4" w:rsidRPr="00004811" w:rsidRDefault="00DA65B4" w:rsidP="00DA65B4">
      <w:pPr>
        <w:pStyle w:val="Paragrafoelenco"/>
        <w:numPr>
          <w:ilvl w:val="0"/>
          <w:numId w:val="36"/>
        </w:numPr>
        <w:spacing w:before="120" w:after="0" w:line="276" w:lineRule="auto"/>
        <w:jc w:val="both"/>
        <w:rPr>
          <w:sz w:val="22"/>
          <w:szCs w:val="22"/>
        </w:rPr>
      </w:pPr>
      <w:r w:rsidRPr="00004811">
        <w:rPr>
          <w:sz w:val="22"/>
          <w:szCs w:val="22"/>
        </w:rPr>
        <w:t>is not bankrupt or wound up, has not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EU regulations;</w:t>
      </w:r>
    </w:p>
    <w:p w14:paraId="1C6E5204" w14:textId="77777777" w:rsidR="00DA65B4" w:rsidRPr="00004811" w:rsidRDefault="00DA65B4" w:rsidP="00DA65B4">
      <w:pPr>
        <w:pStyle w:val="Paragrafoelenco"/>
        <w:numPr>
          <w:ilvl w:val="0"/>
          <w:numId w:val="36"/>
        </w:numPr>
        <w:spacing w:before="120" w:after="0" w:line="276" w:lineRule="auto"/>
        <w:jc w:val="both"/>
        <w:rPr>
          <w:sz w:val="22"/>
          <w:szCs w:val="22"/>
        </w:rPr>
      </w:pPr>
      <w:r w:rsidRPr="00004811">
        <w:rPr>
          <w:sz w:val="22"/>
          <w:szCs w:val="22"/>
        </w:rPr>
        <w:t>has not been convicted of an offence concerning professional conduct by a judgment which has the force of res judicata (i.e., against which no appeal is possible);</w:t>
      </w:r>
    </w:p>
    <w:p w14:paraId="4F4D1847" w14:textId="77777777" w:rsidR="00DA65B4" w:rsidRPr="00004811" w:rsidRDefault="00DA65B4" w:rsidP="00DA65B4">
      <w:pPr>
        <w:pStyle w:val="Paragrafoelenco"/>
        <w:numPr>
          <w:ilvl w:val="0"/>
          <w:numId w:val="36"/>
        </w:numPr>
        <w:spacing w:before="120" w:after="0" w:line="276" w:lineRule="auto"/>
        <w:jc w:val="both"/>
        <w:rPr>
          <w:sz w:val="22"/>
          <w:szCs w:val="22"/>
        </w:rPr>
      </w:pPr>
      <w:r w:rsidRPr="00004811">
        <w:rPr>
          <w:sz w:val="22"/>
          <w:szCs w:val="22"/>
        </w:rPr>
        <w:t>is not guilty of serious professional misconduct proven by any means;</w:t>
      </w:r>
    </w:p>
    <w:p w14:paraId="5BA937CE" w14:textId="77777777" w:rsidR="00DA65B4" w:rsidRPr="00004811" w:rsidRDefault="00DA65B4" w:rsidP="00DA65B4">
      <w:pPr>
        <w:pStyle w:val="Paragrafoelenco"/>
        <w:numPr>
          <w:ilvl w:val="0"/>
          <w:numId w:val="36"/>
        </w:numPr>
        <w:spacing w:before="120" w:after="0" w:line="276" w:lineRule="auto"/>
        <w:jc w:val="both"/>
        <w:rPr>
          <w:sz w:val="22"/>
          <w:szCs w:val="22"/>
        </w:rPr>
      </w:pPr>
      <w:r w:rsidRPr="00004811">
        <w:rPr>
          <w:sz w:val="22"/>
          <w:szCs w:val="22"/>
        </w:rPr>
        <w:t>has fulfilled all obligations relating to the payment of debts to the consolidated state budget;</w:t>
      </w:r>
    </w:p>
    <w:p w14:paraId="05CEB5C7" w14:textId="77777777" w:rsidR="00DA65B4" w:rsidRPr="00004811" w:rsidRDefault="00DA65B4" w:rsidP="00DA65B4">
      <w:pPr>
        <w:pStyle w:val="Paragrafoelenco"/>
        <w:numPr>
          <w:ilvl w:val="0"/>
          <w:numId w:val="36"/>
        </w:numPr>
        <w:spacing w:before="120" w:after="0" w:line="276" w:lineRule="auto"/>
        <w:jc w:val="both"/>
        <w:rPr>
          <w:sz w:val="22"/>
          <w:szCs w:val="22"/>
        </w:rPr>
      </w:pPr>
      <w:r w:rsidRPr="00004811">
        <w:rPr>
          <w:sz w:val="22"/>
          <w:szCs w:val="22"/>
        </w:rPr>
        <w:t>has not been the subject of a judgment which has the force of res judicata for fraud, corruption, involvement in a criminal organisation or any other illegal activity detrimental to the Communities or national financial interests;</w:t>
      </w:r>
    </w:p>
    <w:p w14:paraId="662041E5" w14:textId="77777777" w:rsidR="00DA65B4" w:rsidRPr="00004811" w:rsidRDefault="00DA65B4" w:rsidP="00DA65B4">
      <w:pPr>
        <w:pStyle w:val="Paragrafoelenco"/>
        <w:numPr>
          <w:ilvl w:val="0"/>
          <w:numId w:val="36"/>
        </w:numPr>
        <w:spacing w:before="120" w:after="0" w:line="276" w:lineRule="auto"/>
        <w:jc w:val="both"/>
        <w:rPr>
          <w:sz w:val="22"/>
          <w:szCs w:val="22"/>
        </w:rPr>
      </w:pPr>
      <w:r w:rsidRPr="00004811">
        <w:rPr>
          <w:sz w:val="22"/>
          <w:szCs w:val="22"/>
        </w:rPr>
        <w:t>has not been declared to be in serious breach of contract for failure to comply with their contractual obligations in connection with a procurement procedure or other award procedure financed by the Community or national budget;</w:t>
      </w:r>
    </w:p>
    <w:p w14:paraId="7E8CEDA4" w14:textId="77777777" w:rsidR="00DA65B4" w:rsidRPr="00004811" w:rsidRDefault="00DA65B4" w:rsidP="00DA65B4">
      <w:pPr>
        <w:pStyle w:val="Paragrafoelenco"/>
        <w:numPr>
          <w:ilvl w:val="0"/>
          <w:numId w:val="36"/>
        </w:numPr>
        <w:spacing w:before="120" w:after="0" w:line="276" w:lineRule="auto"/>
        <w:jc w:val="both"/>
        <w:rPr>
          <w:sz w:val="22"/>
          <w:szCs w:val="22"/>
        </w:rPr>
      </w:pPr>
      <w:r w:rsidRPr="00004811">
        <w:rPr>
          <w:sz w:val="22"/>
          <w:szCs w:val="22"/>
        </w:rPr>
        <w:t>its legal representative</w:t>
      </w:r>
      <w:r>
        <w:rPr>
          <w:sz w:val="22"/>
          <w:szCs w:val="22"/>
        </w:rPr>
        <w:t xml:space="preserve"> and involved staff of the organization</w:t>
      </w:r>
      <w:r w:rsidRPr="00004811">
        <w:rPr>
          <w:sz w:val="22"/>
          <w:szCs w:val="22"/>
        </w:rPr>
        <w:t xml:space="preserve"> </w:t>
      </w:r>
      <w:r>
        <w:rPr>
          <w:sz w:val="22"/>
          <w:szCs w:val="22"/>
        </w:rPr>
        <w:t>are</w:t>
      </w:r>
      <w:r w:rsidRPr="00004811">
        <w:rPr>
          <w:sz w:val="22"/>
          <w:szCs w:val="22"/>
        </w:rPr>
        <w:t xml:space="preserve"> not subject to a conflict of interests;</w:t>
      </w:r>
    </w:p>
    <w:p w14:paraId="7F85ABA7" w14:textId="77777777" w:rsidR="00DA65B4" w:rsidRPr="00004811" w:rsidRDefault="00DA65B4" w:rsidP="00DA65B4">
      <w:pPr>
        <w:pStyle w:val="Paragrafoelenco"/>
        <w:numPr>
          <w:ilvl w:val="0"/>
          <w:numId w:val="36"/>
        </w:numPr>
        <w:spacing w:before="120" w:after="0" w:line="276" w:lineRule="auto"/>
        <w:jc w:val="both"/>
        <w:rPr>
          <w:sz w:val="22"/>
          <w:szCs w:val="22"/>
        </w:rPr>
      </w:pPr>
      <w:r w:rsidRPr="00004811">
        <w:rPr>
          <w:sz w:val="22"/>
          <w:szCs w:val="22"/>
        </w:rPr>
        <w:t>its legal representative is not guilty of misrepresentation in supplying the information required by the Managing Authority /Joint Secretariat as a condition of participation in the call for proposals;</w:t>
      </w:r>
    </w:p>
    <w:p w14:paraId="46172845" w14:textId="77777777" w:rsidR="00DA65B4" w:rsidRDefault="00DA65B4" w:rsidP="00DA65B4">
      <w:pPr>
        <w:pStyle w:val="Paragrafoelenco"/>
        <w:numPr>
          <w:ilvl w:val="0"/>
          <w:numId w:val="36"/>
        </w:numPr>
        <w:spacing w:before="120" w:after="0" w:line="276" w:lineRule="auto"/>
        <w:jc w:val="both"/>
        <w:rPr>
          <w:sz w:val="22"/>
          <w:szCs w:val="22"/>
        </w:rPr>
      </w:pPr>
      <w:r w:rsidRPr="00004811">
        <w:rPr>
          <w:sz w:val="22"/>
          <w:szCs w:val="22"/>
        </w:rPr>
        <w:t>its legal representative has not attempted or will not attempt to obtain confidential information or influence the management bodies during the assessment and selection process of current or previous calls for proposals.</w:t>
      </w:r>
    </w:p>
    <w:p w14:paraId="0170A9A0" w14:textId="77777777" w:rsidR="00565E88" w:rsidRDefault="00DA65B4" w:rsidP="00DA65B4">
      <w:pPr>
        <w:spacing w:before="120" w:after="0" w:line="276" w:lineRule="auto"/>
        <w:jc w:val="both"/>
      </w:pPr>
      <w:r>
        <w:t xml:space="preserve">I am aware that JEMS allows different users and I have authorized the access to JEMS accordingly; I confirm that the responsibility of any activities performed in JEMS by any users remains exclusively within my organization. </w:t>
      </w:r>
    </w:p>
    <w:p w14:paraId="5A280856" w14:textId="657086BE" w:rsidR="00040EAA" w:rsidRDefault="00565E88" w:rsidP="00DA65B4">
      <w:pPr>
        <w:spacing w:before="120" w:after="0" w:line="276" w:lineRule="auto"/>
        <w:jc w:val="both"/>
      </w:pPr>
      <w:r>
        <w:rPr>
          <w:rFonts w:eastAsia="Times New Roman" w:cs="Trebuchet MS"/>
          <w:color w:val="000000"/>
          <w:lang w:eastAsia="sl-SI"/>
        </w:rPr>
        <w:t>I am aware that the project proposal may be subject to a full eligibility and quality assessment, only if it fulfils the relevance filter requirements,</w:t>
      </w:r>
      <w:r w:rsidR="00ED0EED">
        <w:rPr>
          <w:rFonts w:eastAsia="Times New Roman" w:cs="Trebuchet MS"/>
          <w:color w:val="000000"/>
          <w:lang w:eastAsia="sl-SI"/>
        </w:rPr>
        <w:t xml:space="preserve"> </w:t>
      </w:r>
      <w:r w:rsidR="00A94795">
        <w:rPr>
          <w:rFonts w:eastAsia="Times New Roman" w:cs="Trebuchet MS"/>
          <w:color w:val="000000"/>
          <w:lang w:eastAsia="sl-SI"/>
        </w:rPr>
        <w:t xml:space="preserve">and I </w:t>
      </w:r>
      <w:r w:rsidR="009B0C0E">
        <w:rPr>
          <w:rFonts w:eastAsia="Times New Roman" w:cs="Trebuchet MS"/>
          <w:color w:val="000000"/>
          <w:lang w:eastAsia="sl-SI"/>
        </w:rPr>
        <w:t xml:space="preserve">confirm </w:t>
      </w:r>
      <w:r w:rsidR="00ED0EED">
        <w:rPr>
          <w:rFonts w:eastAsia="Times New Roman" w:cs="Trebuchet MS"/>
          <w:color w:val="000000"/>
          <w:lang w:eastAsia="sl-SI"/>
        </w:rPr>
        <w:t xml:space="preserve">that all project partners comply with the eligibility and admissibility rules, as </w:t>
      </w:r>
      <w:r>
        <w:rPr>
          <w:rFonts w:eastAsia="Times New Roman" w:cs="Trebuchet MS"/>
          <w:color w:val="000000"/>
          <w:lang w:eastAsia="sl-SI"/>
        </w:rPr>
        <w:t xml:space="preserve">specified in the call. </w:t>
      </w:r>
      <w:r w:rsidR="00DA65B4">
        <w:t xml:space="preserve"> </w:t>
      </w:r>
    </w:p>
    <w:p w14:paraId="4CD4A156" w14:textId="77777777" w:rsidR="00DA65B4" w:rsidRPr="00DA65B4" w:rsidRDefault="00DA65B4" w:rsidP="00DA65B4">
      <w:pPr>
        <w:spacing w:before="120" w:after="0" w:line="276" w:lineRule="auto"/>
        <w:jc w:val="both"/>
      </w:pPr>
    </w:p>
    <w:p w14:paraId="143E3A3C" w14:textId="77777777" w:rsidR="00A15A54" w:rsidRPr="00042AA7" w:rsidRDefault="00A15A54" w:rsidP="00A3303A">
      <w:pPr>
        <w:pStyle w:val="Default"/>
        <w:numPr>
          <w:ilvl w:val="0"/>
          <w:numId w:val="16"/>
        </w:numPr>
        <w:pBdr>
          <w:top w:val="single" w:sz="4" w:space="1" w:color="auto"/>
          <w:left w:val="single" w:sz="4" w:space="4" w:color="auto"/>
          <w:bottom w:val="single" w:sz="4" w:space="1" w:color="auto"/>
          <w:right w:val="single" w:sz="4" w:space="4" w:color="auto"/>
        </w:pBdr>
        <w:spacing w:before="120" w:line="276" w:lineRule="auto"/>
        <w:rPr>
          <w:rFonts w:ascii="Calibri" w:hAnsi="Calibri"/>
          <w:b/>
          <w:lang w:val="en-GB"/>
        </w:rPr>
      </w:pPr>
      <w:r w:rsidRPr="00042AA7">
        <w:rPr>
          <w:rFonts w:ascii="Calibri" w:hAnsi="Calibri"/>
          <w:b/>
          <w:lang w:val="en-GB"/>
        </w:rPr>
        <w:t>Lead Partner</w:t>
      </w:r>
      <w:r w:rsidR="00FE0A1A" w:rsidRPr="00042AA7">
        <w:rPr>
          <w:rFonts w:ascii="Calibri" w:hAnsi="Calibri"/>
          <w:b/>
          <w:lang w:val="en-GB"/>
        </w:rPr>
        <w:t xml:space="preserve"> </w:t>
      </w:r>
      <w:r w:rsidRPr="00042AA7">
        <w:rPr>
          <w:rFonts w:ascii="Calibri" w:hAnsi="Calibri"/>
          <w:b/>
          <w:lang w:val="en-GB"/>
        </w:rPr>
        <w:t>power of signature</w:t>
      </w:r>
    </w:p>
    <w:p w14:paraId="324CC90B" w14:textId="77777777" w:rsidR="00A15A54" w:rsidRPr="00D703CA" w:rsidRDefault="00A15A54" w:rsidP="00D703CA">
      <w:pPr>
        <w:spacing w:before="120" w:after="0" w:line="240" w:lineRule="auto"/>
        <w:jc w:val="both"/>
        <w:rPr>
          <w:rFonts w:cs="Arial"/>
        </w:rPr>
      </w:pPr>
    </w:p>
    <w:p w14:paraId="46C97C25" w14:textId="77777777" w:rsidR="00A15A54" w:rsidRPr="00D703CA" w:rsidRDefault="00A15A54" w:rsidP="00D703CA">
      <w:pPr>
        <w:spacing w:before="120" w:after="0" w:line="240" w:lineRule="auto"/>
        <w:jc w:val="both"/>
        <w:rPr>
          <w:rFonts w:eastAsia="Times New Roman" w:cs="Arial"/>
          <w:lang w:eastAsia="hu-HU"/>
        </w:rPr>
      </w:pPr>
      <w:r w:rsidRPr="00D703CA">
        <w:rPr>
          <w:rFonts w:eastAsia="Times New Roman" w:cs="Arial"/>
          <w:lang w:eastAsia="hu-HU"/>
        </w:rPr>
        <w:t xml:space="preserve">I, undersigned, </w:t>
      </w:r>
      <w:r w:rsidRPr="00D703CA">
        <w:rPr>
          <w:rFonts w:eastAsia="Times New Roman" w:cs="Arial"/>
          <w:shd w:val="clear" w:color="auto" w:fill="E6E6E6"/>
          <w:lang w:eastAsia="hu-HU"/>
        </w:rPr>
        <w:t>[name of the legal representative]</w:t>
      </w:r>
      <w:r w:rsidRPr="00D703CA">
        <w:rPr>
          <w:rFonts w:eastAsia="Times New Roman" w:cs="Arial"/>
          <w:lang w:eastAsia="hu-HU"/>
        </w:rPr>
        <w:t xml:space="preserve">, born in </w:t>
      </w:r>
      <w:r w:rsidRPr="00D703CA">
        <w:rPr>
          <w:rFonts w:eastAsia="Times New Roman" w:cs="Arial"/>
          <w:shd w:val="clear" w:color="auto" w:fill="E6E6E6"/>
          <w:lang w:eastAsia="hu-HU"/>
        </w:rPr>
        <w:t xml:space="preserve">[city, </w:t>
      </w:r>
      <w:proofErr w:type="gramStart"/>
      <w:r w:rsidRPr="00D703CA">
        <w:rPr>
          <w:rFonts w:eastAsia="Times New Roman" w:cs="Arial"/>
          <w:shd w:val="clear" w:color="auto" w:fill="E6E6E6"/>
          <w:lang w:eastAsia="hu-HU"/>
        </w:rPr>
        <w:t>country ]</w:t>
      </w:r>
      <w:proofErr w:type="gramEnd"/>
      <w:r w:rsidRPr="00D703CA">
        <w:rPr>
          <w:rFonts w:eastAsia="Times New Roman" w:cs="Arial"/>
          <w:lang w:eastAsia="hu-HU"/>
        </w:rPr>
        <w:t xml:space="preserve"> on </w:t>
      </w:r>
      <w:r w:rsidRPr="00D703CA">
        <w:rPr>
          <w:rFonts w:eastAsia="Times New Roman" w:cs="Arial"/>
          <w:shd w:val="clear" w:color="auto" w:fill="E6E6E6"/>
          <w:lang w:eastAsia="hu-HU"/>
        </w:rPr>
        <w:t>[date of birth ]</w:t>
      </w:r>
      <w:r w:rsidRPr="00D703CA">
        <w:rPr>
          <w:rFonts w:eastAsia="Times New Roman" w:cs="Arial"/>
          <w:lang w:eastAsia="hu-HU"/>
        </w:rPr>
        <w:t>, declare that:</w:t>
      </w:r>
    </w:p>
    <w:p w14:paraId="3AAC666B" w14:textId="77777777" w:rsidR="00A15A54" w:rsidRPr="00D703CA" w:rsidRDefault="00A15A54" w:rsidP="00D703CA">
      <w:pPr>
        <w:spacing w:before="120" w:after="0" w:line="240" w:lineRule="auto"/>
        <w:jc w:val="both"/>
        <w:rPr>
          <w:rFonts w:eastAsia="Times New Roman" w:cs="Arial"/>
          <w:lang w:eastAsia="hu-HU"/>
        </w:rPr>
      </w:pPr>
    </w:p>
    <w:p w14:paraId="02E1DB96" w14:textId="22A2E724" w:rsidR="00A15A54" w:rsidRPr="00D703CA" w:rsidRDefault="00A15A54" w:rsidP="00D703CA">
      <w:pPr>
        <w:spacing w:before="120" w:after="0" w:line="240" w:lineRule="auto"/>
        <w:jc w:val="both"/>
        <w:rPr>
          <w:rFonts w:eastAsia="Times New Roman" w:cs="Arial"/>
          <w:lang w:eastAsia="hu-HU"/>
        </w:rPr>
      </w:pPr>
      <w:r w:rsidRPr="00D703CA">
        <w:rPr>
          <w:rFonts w:eastAsia="Times New Roman" w:cs="Arial"/>
          <w:lang w:eastAsia="hu-HU"/>
        </w:rPr>
        <w:t xml:space="preserve">I am entitled to represent the </w:t>
      </w:r>
      <w:r w:rsidRPr="00D703CA">
        <w:rPr>
          <w:rFonts w:eastAsia="Times New Roman" w:cs="Arial"/>
          <w:shd w:val="clear" w:color="auto" w:fill="E6E6E6"/>
          <w:lang w:eastAsia="hu-HU"/>
        </w:rPr>
        <w:t>[lead partner]</w:t>
      </w:r>
      <w:r w:rsidRPr="00D703CA">
        <w:rPr>
          <w:rFonts w:eastAsia="Times New Roman" w:cs="Arial"/>
          <w:lang w:eastAsia="hu-HU"/>
        </w:rPr>
        <w:t xml:space="preserve">, according to </w:t>
      </w:r>
      <w:r w:rsidRPr="00D703CA">
        <w:rPr>
          <w:rFonts w:eastAsia="Times New Roman" w:cs="Arial"/>
          <w:shd w:val="clear" w:color="auto" w:fill="E6E6E6"/>
          <w:lang w:eastAsia="hu-HU"/>
        </w:rPr>
        <w:t>[legal document which entitles/appoints the person to be a legal representative].</w:t>
      </w:r>
    </w:p>
    <w:p w14:paraId="2DB1AC43" w14:textId="77777777" w:rsidR="00A15A54" w:rsidRPr="00A035EF" w:rsidRDefault="00A15A54" w:rsidP="00A035EF">
      <w:pPr>
        <w:spacing w:before="120" w:after="0" w:line="240" w:lineRule="auto"/>
        <w:jc w:val="center"/>
        <w:rPr>
          <w:rFonts w:eastAsia="Times New Roman" w:cs="Arial"/>
          <w:b/>
          <w:i/>
          <w:lang w:val="en-US" w:eastAsia="hu-HU"/>
        </w:rPr>
      </w:pPr>
      <w:r w:rsidRPr="00A035EF">
        <w:rPr>
          <w:rFonts w:eastAsia="Times New Roman" w:cs="Arial"/>
          <w:b/>
          <w:i/>
          <w:highlight w:val="lightGray"/>
          <w:lang w:val="en-US" w:eastAsia="hu-HU"/>
        </w:rPr>
        <w:t>OR</w:t>
      </w:r>
    </w:p>
    <w:p w14:paraId="142A449C" w14:textId="77777777" w:rsidR="00A15A54" w:rsidRPr="00D703CA" w:rsidRDefault="00A15A54" w:rsidP="00D703CA">
      <w:pPr>
        <w:spacing w:before="120" w:after="0" w:line="240" w:lineRule="auto"/>
        <w:jc w:val="both"/>
        <w:rPr>
          <w:rFonts w:eastAsia="Times New Roman" w:cs="Arial"/>
          <w:lang w:eastAsia="hu-HU"/>
        </w:rPr>
      </w:pPr>
      <w:r w:rsidRPr="00D703CA">
        <w:rPr>
          <w:rFonts w:eastAsia="Times New Roman" w:cs="Arial"/>
          <w:lang w:eastAsia="hu-HU"/>
        </w:rPr>
        <w:t xml:space="preserve">I have received the delegation of the power of signature by the legal representative Mr/Ms </w:t>
      </w:r>
      <w:proofErr w:type="spellStart"/>
      <w:r w:rsidRPr="00D703CA">
        <w:rPr>
          <w:rFonts w:eastAsia="Times New Roman" w:cs="Arial"/>
          <w:highlight w:val="lightGray"/>
          <w:lang w:eastAsia="hu-HU"/>
        </w:rPr>
        <w:t>xxxxxxxx</w:t>
      </w:r>
      <w:proofErr w:type="spellEnd"/>
      <w:r w:rsidRPr="00D703CA">
        <w:rPr>
          <w:rFonts w:eastAsia="Times New Roman" w:cs="Arial"/>
          <w:lang w:eastAsia="hu-HU"/>
        </w:rPr>
        <w:t xml:space="preserve"> according to </w:t>
      </w:r>
      <w:r w:rsidRPr="00D703CA">
        <w:rPr>
          <w:rFonts w:eastAsia="Times New Roman" w:cs="Arial"/>
          <w:shd w:val="clear" w:color="auto" w:fill="E6E6E6"/>
          <w:lang w:eastAsia="hu-HU"/>
        </w:rPr>
        <w:t>[legal document which entitles/appoints the person to be a delegated representative].</w:t>
      </w:r>
    </w:p>
    <w:p w14:paraId="3496DCFB" w14:textId="77777777" w:rsidR="00A15A54" w:rsidRPr="00D703CA" w:rsidRDefault="00A15A54" w:rsidP="00D703CA">
      <w:pPr>
        <w:spacing w:before="120" w:after="0" w:line="240" w:lineRule="auto"/>
        <w:jc w:val="both"/>
        <w:rPr>
          <w:rFonts w:eastAsia="Times New Roman" w:cs="Arial"/>
          <w:lang w:eastAsia="hu-HU"/>
        </w:rPr>
      </w:pPr>
    </w:p>
    <w:p w14:paraId="1AA84787" w14:textId="5E8A1024" w:rsidR="00A15A54" w:rsidRPr="00D703CA" w:rsidRDefault="00A15A54" w:rsidP="00D703CA">
      <w:pPr>
        <w:spacing w:before="120" w:after="0" w:line="240" w:lineRule="auto"/>
        <w:jc w:val="both"/>
        <w:rPr>
          <w:rFonts w:eastAsia="Times New Roman" w:cs="Arial"/>
          <w:lang w:eastAsia="hu-HU"/>
        </w:rPr>
      </w:pPr>
      <w:r w:rsidRPr="00D703CA">
        <w:rPr>
          <w:rFonts w:eastAsia="Times New Roman" w:cs="Arial"/>
          <w:lang w:eastAsia="hu-HU"/>
        </w:rPr>
        <w:t xml:space="preserve">For that </w:t>
      </w:r>
      <w:r w:rsidR="004D50BB" w:rsidRPr="00D703CA">
        <w:rPr>
          <w:rFonts w:eastAsia="Times New Roman" w:cs="Arial"/>
          <w:lang w:eastAsia="hu-HU"/>
        </w:rPr>
        <w:t xml:space="preserve">reason, </w:t>
      </w:r>
      <w:r w:rsidRPr="00D703CA">
        <w:rPr>
          <w:rFonts w:eastAsia="Times New Roman" w:cs="Arial"/>
          <w:lang w:eastAsia="hu-HU"/>
        </w:rPr>
        <w:t xml:space="preserve">I am entitled to represent the </w:t>
      </w:r>
      <w:r w:rsidRPr="00D703CA">
        <w:rPr>
          <w:rFonts w:eastAsia="Times New Roman" w:cs="Arial"/>
          <w:shd w:val="clear" w:color="auto" w:fill="E6E6E6"/>
          <w:lang w:eastAsia="hu-HU"/>
        </w:rPr>
        <w:t>[project title]</w:t>
      </w:r>
      <w:r w:rsidRPr="00D703CA">
        <w:rPr>
          <w:rFonts w:eastAsia="Times New Roman" w:cs="Arial"/>
          <w:lang w:eastAsia="hu-HU"/>
        </w:rPr>
        <w:t xml:space="preserve"> on behalf of the [</w:t>
      </w:r>
      <w:r w:rsidRPr="00D703CA">
        <w:rPr>
          <w:rFonts w:eastAsia="Times New Roman" w:cs="Arial"/>
          <w:highlight w:val="lightGray"/>
          <w:lang w:eastAsia="hu-HU"/>
        </w:rPr>
        <w:t>lead Partner</w:t>
      </w:r>
      <w:r w:rsidRPr="00D703CA">
        <w:rPr>
          <w:rFonts w:eastAsia="Times New Roman" w:cs="Arial"/>
          <w:lang w:eastAsia="hu-HU"/>
        </w:rPr>
        <w:t>], and to sign the necessary declarations for the submission of the project proposal.</w:t>
      </w:r>
    </w:p>
    <w:p w14:paraId="7DF72CDE" w14:textId="3FBF2E7F" w:rsidR="0032427B" w:rsidRPr="00D703CA" w:rsidRDefault="0032427B" w:rsidP="0032427B">
      <w:pPr>
        <w:spacing w:before="120" w:after="0" w:line="240" w:lineRule="auto"/>
        <w:jc w:val="both"/>
        <w:rPr>
          <w:rFonts w:eastAsia="Times New Roman" w:cs="Arial"/>
          <w:lang w:eastAsia="hu-HU"/>
        </w:rPr>
      </w:pPr>
      <w:r>
        <w:rPr>
          <w:rFonts w:cs="Arial"/>
        </w:rPr>
        <w:t xml:space="preserve">Furthermore, I </w:t>
      </w:r>
      <w:r w:rsidRPr="00D703CA">
        <w:rPr>
          <w:rFonts w:eastAsia="Times New Roman" w:cs="Arial"/>
          <w:lang w:eastAsia="hu-HU"/>
        </w:rPr>
        <w:t>declare that</w:t>
      </w:r>
      <w:r>
        <w:rPr>
          <w:rFonts w:eastAsia="Times New Roman" w:cs="Arial"/>
          <w:lang w:eastAsia="hu-HU"/>
        </w:rPr>
        <w:t xml:space="preserve"> (please tick, if relevant)</w:t>
      </w:r>
      <w:r w:rsidRPr="00D703CA">
        <w:rPr>
          <w:rFonts w:eastAsia="Times New Roman" w:cs="Arial"/>
          <w:lang w:eastAsia="hu-HU"/>
        </w:rPr>
        <w:t>:</w:t>
      </w:r>
    </w:p>
    <w:p w14:paraId="7B77A073" w14:textId="7C6B548E" w:rsidR="0032427B" w:rsidRPr="0032427B" w:rsidRDefault="0032427B" w:rsidP="0032427B">
      <w:pPr>
        <w:spacing w:before="120" w:after="0" w:line="240" w:lineRule="auto"/>
        <w:ind w:firstLine="720"/>
        <w:jc w:val="both"/>
        <w:rPr>
          <w:rFonts w:cs="Arial"/>
        </w:rPr>
      </w:pPr>
      <w:r>
        <w:rPr>
          <w:rFonts w:cs="Arial"/>
        </w:rPr>
        <w:sym w:font="Wingdings" w:char="F0A8"/>
      </w:r>
      <w:r>
        <w:rPr>
          <w:rFonts w:cs="Arial"/>
        </w:rPr>
        <w:t xml:space="preserve"> The organisation, I represent</w:t>
      </w:r>
      <w:r w:rsidRPr="0032427B">
        <w:rPr>
          <w:rFonts w:cs="Arial"/>
        </w:rPr>
        <w:t>,</w:t>
      </w:r>
      <w:r w:rsidR="00E955CB">
        <w:rPr>
          <w:rFonts w:cs="Arial"/>
        </w:rPr>
        <w:t xml:space="preserve"> has</w:t>
      </w:r>
      <w:r w:rsidRPr="0032427B">
        <w:rPr>
          <w:rFonts w:cs="Arial"/>
        </w:rPr>
        <w:t xml:space="preserve"> participated already in calls </w:t>
      </w:r>
      <w:r>
        <w:rPr>
          <w:rFonts w:cs="Arial"/>
        </w:rPr>
        <w:t xml:space="preserve">of the </w:t>
      </w:r>
      <w:r w:rsidRPr="0032427B">
        <w:rPr>
          <w:rFonts w:cs="Arial"/>
        </w:rPr>
        <w:t xml:space="preserve">2014-2020 </w:t>
      </w:r>
      <w:r>
        <w:rPr>
          <w:rFonts w:cs="Arial"/>
        </w:rPr>
        <w:t xml:space="preserve">Interreg IPA CBC Italy-Albania-Montenegro </w:t>
      </w:r>
      <w:r w:rsidRPr="0032427B">
        <w:rPr>
          <w:rFonts w:cs="Arial"/>
        </w:rPr>
        <w:t>and succeeded in the eligibility check</w:t>
      </w:r>
      <w:r>
        <w:rPr>
          <w:rFonts w:cs="Arial"/>
        </w:rPr>
        <w:t>. T</w:t>
      </w:r>
      <w:r w:rsidRPr="0032427B">
        <w:rPr>
          <w:rFonts w:cs="Arial"/>
        </w:rPr>
        <w:t xml:space="preserve">he </w:t>
      </w:r>
      <w:r>
        <w:rPr>
          <w:rFonts w:cs="Arial"/>
        </w:rPr>
        <w:t xml:space="preserve">respective </w:t>
      </w:r>
      <w:r w:rsidRPr="0032427B">
        <w:rPr>
          <w:rFonts w:cs="Arial"/>
        </w:rPr>
        <w:t xml:space="preserve">legal Statute or </w:t>
      </w:r>
      <w:r w:rsidR="00E955CB">
        <w:rPr>
          <w:rFonts w:cs="Arial"/>
        </w:rPr>
        <w:t xml:space="preserve">articles of associations </w:t>
      </w:r>
      <w:r w:rsidRPr="0032427B">
        <w:rPr>
          <w:rFonts w:cs="Arial"/>
        </w:rPr>
        <w:t>have not substantially changed, compared to the version submitted to the programme</w:t>
      </w:r>
      <w:r>
        <w:rPr>
          <w:rFonts w:cs="Arial"/>
        </w:rPr>
        <w:t xml:space="preserve"> in previous calls. </w:t>
      </w:r>
    </w:p>
    <w:p w14:paraId="3BB95093" w14:textId="77777777" w:rsidR="00E955CB" w:rsidRPr="00A035EF" w:rsidRDefault="00E955CB" w:rsidP="00E955CB">
      <w:pPr>
        <w:spacing w:before="120" w:after="0" w:line="240" w:lineRule="auto"/>
        <w:jc w:val="center"/>
        <w:rPr>
          <w:rFonts w:eastAsia="Times New Roman" w:cs="Arial"/>
          <w:b/>
          <w:i/>
          <w:lang w:val="en-US" w:eastAsia="hu-HU"/>
        </w:rPr>
      </w:pPr>
      <w:r w:rsidRPr="00A035EF">
        <w:rPr>
          <w:rFonts w:eastAsia="Times New Roman" w:cs="Arial"/>
          <w:b/>
          <w:i/>
          <w:highlight w:val="lightGray"/>
          <w:lang w:val="en-US" w:eastAsia="hu-HU"/>
        </w:rPr>
        <w:t>OR</w:t>
      </w:r>
    </w:p>
    <w:p w14:paraId="79659EDF" w14:textId="1BD2A369" w:rsidR="0032427B" w:rsidRDefault="0032427B" w:rsidP="0032427B">
      <w:pPr>
        <w:spacing w:before="120" w:after="0" w:line="240" w:lineRule="auto"/>
        <w:ind w:firstLine="720"/>
        <w:jc w:val="both"/>
        <w:rPr>
          <w:rFonts w:cs="Arial"/>
        </w:rPr>
      </w:pPr>
      <w:r>
        <w:rPr>
          <w:rFonts w:cs="Arial"/>
        </w:rPr>
        <w:sym w:font="Wingdings" w:char="F0A8"/>
      </w:r>
      <w:r>
        <w:rPr>
          <w:rFonts w:cs="Arial"/>
        </w:rPr>
        <w:t xml:space="preserve"> I </w:t>
      </w:r>
      <w:r w:rsidR="00297571">
        <w:rPr>
          <w:rFonts w:cs="Arial"/>
        </w:rPr>
        <w:t xml:space="preserve">herewith </w:t>
      </w:r>
      <w:r>
        <w:rPr>
          <w:rFonts w:cs="Arial"/>
        </w:rPr>
        <w:t xml:space="preserve">submit </w:t>
      </w:r>
      <w:r w:rsidR="00297571">
        <w:rPr>
          <w:rFonts w:cs="Arial"/>
        </w:rPr>
        <w:t xml:space="preserve">a copy of a valid </w:t>
      </w:r>
      <w:r w:rsidR="00297571" w:rsidRPr="0032427B">
        <w:rPr>
          <w:rFonts w:cs="Arial"/>
        </w:rPr>
        <w:t xml:space="preserve">legal </w:t>
      </w:r>
      <w:proofErr w:type="gramStart"/>
      <w:r w:rsidR="00297571" w:rsidRPr="0032427B">
        <w:rPr>
          <w:rFonts w:cs="Arial"/>
        </w:rPr>
        <w:t>Statute  and</w:t>
      </w:r>
      <w:proofErr w:type="gramEnd"/>
      <w:r w:rsidR="00297571" w:rsidRPr="0032427B">
        <w:rPr>
          <w:rFonts w:cs="Arial"/>
        </w:rPr>
        <w:t xml:space="preserve">/or  </w:t>
      </w:r>
      <w:r w:rsidR="00E955CB">
        <w:rPr>
          <w:rFonts w:cs="Arial"/>
        </w:rPr>
        <w:t xml:space="preserve">articles of associations </w:t>
      </w:r>
      <w:r w:rsidR="00297571">
        <w:rPr>
          <w:rFonts w:cs="Arial"/>
        </w:rPr>
        <w:t xml:space="preserve">of the organisation, I represent, as it participates </w:t>
      </w:r>
      <w:r w:rsidRPr="0032427B">
        <w:rPr>
          <w:rFonts w:cs="Arial"/>
        </w:rPr>
        <w:t xml:space="preserve">for the first time or </w:t>
      </w:r>
      <w:r w:rsidR="00297571">
        <w:rPr>
          <w:rFonts w:cs="Arial"/>
        </w:rPr>
        <w:t xml:space="preserve">as </w:t>
      </w:r>
      <w:r w:rsidRPr="0032427B">
        <w:rPr>
          <w:rFonts w:cs="Arial"/>
        </w:rPr>
        <w:t xml:space="preserve">substantial changes </w:t>
      </w:r>
      <w:r w:rsidR="00297571">
        <w:rPr>
          <w:rFonts w:cs="Arial"/>
        </w:rPr>
        <w:t>occurred</w:t>
      </w:r>
      <w:r w:rsidRPr="0032427B">
        <w:rPr>
          <w:rFonts w:cs="Arial"/>
        </w:rPr>
        <w:t>.</w:t>
      </w:r>
    </w:p>
    <w:p w14:paraId="7DADECB5" w14:textId="77777777" w:rsidR="00853822" w:rsidRDefault="00853822" w:rsidP="00D703CA">
      <w:pPr>
        <w:spacing w:before="120" w:after="0" w:line="240" w:lineRule="auto"/>
        <w:jc w:val="both"/>
        <w:rPr>
          <w:rFonts w:cs="Arial"/>
        </w:rPr>
      </w:pPr>
    </w:p>
    <w:p w14:paraId="145EE04E" w14:textId="77777777" w:rsidR="00DF6E93" w:rsidRPr="00042AA7" w:rsidRDefault="009B47AC" w:rsidP="00CE6C3C">
      <w:pPr>
        <w:pStyle w:val="Default"/>
        <w:numPr>
          <w:ilvl w:val="0"/>
          <w:numId w:val="16"/>
        </w:numPr>
        <w:pBdr>
          <w:top w:val="single" w:sz="4" w:space="1" w:color="auto"/>
          <w:left w:val="single" w:sz="4" w:space="4" w:color="auto"/>
          <w:bottom w:val="single" w:sz="4" w:space="1" w:color="auto"/>
          <w:right w:val="single" w:sz="4" w:space="4" w:color="auto"/>
        </w:pBdr>
        <w:spacing w:before="120" w:line="276" w:lineRule="auto"/>
        <w:rPr>
          <w:rFonts w:ascii="Calibri" w:hAnsi="Calibri"/>
          <w:b/>
          <w:lang w:val="en-GB"/>
        </w:rPr>
      </w:pPr>
      <w:r w:rsidRPr="00042AA7">
        <w:rPr>
          <w:rFonts w:ascii="Calibri" w:hAnsi="Calibri"/>
          <w:b/>
          <w:lang w:val="en-GB"/>
        </w:rPr>
        <w:t xml:space="preserve">Lead </w:t>
      </w:r>
      <w:r w:rsidR="00DF6E93" w:rsidRPr="00042AA7">
        <w:rPr>
          <w:rFonts w:ascii="Calibri" w:hAnsi="Calibri"/>
          <w:b/>
          <w:lang w:val="en-GB"/>
        </w:rPr>
        <w:t>Partner declaration about the legal status and sources of contribution</w:t>
      </w:r>
    </w:p>
    <w:p w14:paraId="16CFD041" w14:textId="77777777" w:rsidR="00DF6E93" w:rsidRPr="00CE6C3C" w:rsidRDefault="00DF6E93" w:rsidP="00D703CA">
      <w:pPr>
        <w:pStyle w:val="Default"/>
        <w:spacing w:before="120" w:line="276" w:lineRule="auto"/>
        <w:ind w:left="284"/>
        <w:rPr>
          <w:rFonts w:ascii="Calibri" w:hAnsi="Calibri"/>
          <w:b/>
          <w:sz w:val="12"/>
          <w:szCs w:val="12"/>
          <w:u w:val="single"/>
          <w:lang w:val="en-GB"/>
        </w:rPr>
      </w:pPr>
    </w:p>
    <w:p w14:paraId="3D74FEC4" w14:textId="77777777" w:rsidR="00DF6E93" w:rsidRPr="00D703CA" w:rsidRDefault="00DF6E93" w:rsidP="00D703CA">
      <w:pPr>
        <w:shd w:val="clear" w:color="auto" w:fill="FFFFFF"/>
        <w:spacing w:before="120" w:after="0"/>
        <w:jc w:val="both"/>
        <w:rPr>
          <w:b/>
        </w:rPr>
      </w:pPr>
      <w:r w:rsidRPr="00D703CA">
        <w:rPr>
          <w:b/>
        </w:rPr>
        <w:t>2a) Legal status</w:t>
      </w:r>
    </w:p>
    <w:p w14:paraId="4C5E8509" w14:textId="77777777" w:rsidR="00DF6E93" w:rsidRPr="00D703CA" w:rsidRDefault="00DF6E93" w:rsidP="00D703CA">
      <w:pPr>
        <w:shd w:val="clear" w:color="auto" w:fill="FFFFFF"/>
        <w:spacing w:before="120" w:after="0"/>
        <w:rPr>
          <w:b/>
          <w:u w:val="single"/>
        </w:rPr>
      </w:pPr>
      <w:r w:rsidRPr="00D703CA">
        <w:rPr>
          <w:rFonts w:cs="Calibri"/>
          <w:i/>
        </w:rPr>
        <w:t>Please tick, where applicable</w:t>
      </w:r>
    </w:p>
    <w:p w14:paraId="61229052" w14:textId="77777777" w:rsidR="00FE0A1A" w:rsidRPr="00D703CA" w:rsidRDefault="00DF6E93" w:rsidP="00D703CA">
      <w:pPr>
        <w:spacing w:before="120" w:after="0" w:line="240" w:lineRule="auto"/>
        <w:jc w:val="both"/>
        <w:rPr>
          <w:rFonts w:cs="Arial"/>
        </w:rPr>
      </w:pPr>
      <w:r w:rsidRPr="00D703CA">
        <w:rPr>
          <w:rFonts w:cs="Arial"/>
        </w:rPr>
        <w:t xml:space="preserve">The organisation I represent has </w:t>
      </w:r>
    </w:p>
    <w:p w14:paraId="060782C4" w14:textId="77777777" w:rsidR="00F025F9" w:rsidRPr="00D703CA" w:rsidRDefault="00F025F9" w:rsidP="00F025F9">
      <w:pPr>
        <w:spacing w:before="120" w:after="0" w:line="240" w:lineRule="auto"/>
        <w:jc w:val="both"/>
        <w:rPr>
          <w:lang w:eastAsia="sl-SI"/>
        </w:rPr>
      </w:pPr>
      <w:r w:rsidRPr="00D703CA">
        <w:rPr>
          <w:rFonts w:eastAsia="Times New Roman" w:cs="Trebuchet MS"/>
          <w:color w:val="000000"/>
          <w:lang w:val="sl-SI" w:eastAsia="sl-SI" w:bidi="sl-SI"/>
        </w:rPr>
        <w:fldChar w:fldCharType="begin">
          <w:ffData>
            <w:name w:val="Check1"/>
            <w:enabled/>
            <w:calcOnExit w:val="0"/>
            <w:checkBox>
              <w:sizeAuto/>
              <w:default w:val="0"/>
            </w:checkBox>
          </w:ffData>
        </w:fldChar>
      </w:r>
      <w:bookmarkStart w:id="0" w:name="Check1"/>
      <w:r w:rsidRPr="00D703CA">
        <w:rPr>
          <w:rFonts w:eastAsia="Times New Roman" w:cs="Trebuchet MS"/>
          <w:color w:val="000000"/>
          <w:lang w:val="sl-SI" w:eastAsia="sl-SI" w:bidi="sl-SI"/>
        </w:rPr>
        <w:instrText xml:space="preserve"> FORMCHECKBOX </w:instrText>
      </w:r>
      <w:r w:rsidR="00E955CB">
        <w:rPr>
          <w:rFonts w:eastAsia="Times New Roman" w:cs="Trebuchet MS"/>
          <w:color w:val="000000"/>
          <w:lang w:val="sl-SI" w:eastAsia="sl-SI" w:bidi="sl-SI"/>
        </w:rPr>
      </w:r>
      <w:r w:rsidR="00E955CB">
        <w:rPr>
          <w:rFonts w:eastAsia="Times New Roman" w:cs="Trebuchet MS"/>
          <w:color w:val="000000"/>
          <w:lang w:val="sl-SI" w:eastAsia="sl-SI" w:bidi="sl-SI"/>
        </w:rPr>
        <w:fldChar w:fldCharType="separate"/>
      </w:r>
      <w:r w:rsidRPr="00D703CA">
        <w:rPr>
          <w:rFonts w:eastAsia="Times New Roman" w:cs="Trebuchet MS"/>
          <w:color w:val="000000"/>
          <w:lang w:val="sl-SI" w:eastAsia="sl-SI" w:bidi="sl-SI"/>
        </w:rPr>
        <w:fldChar w:fldCharType="end"/>
      </w:r>
      <w:bookmarkEnd w:id="0"/>
      <w:r w:rsidRPr="00D703CA">
        <w:rPr>
          <w:lang w:eastAsia="sl-SI"/>
        </w:rPr>
        <w:t xml:space="preserve"> public legal status (included bodies governed by public law</w:t>
      </w:r>
      <w:r w:rsidR="004B22E0">
        <w:rPr>
          <w:rStyle w:val="Rimandonotaapidipagina"/>
          <w:lang w:eastAsia="sl-SI"/>
        </w:rPr>
        <w:footnoteReference w:id="1"/>
      </w:r>
      <w:r w:rsidRPr="00D703CA">
        <w:rPr>
          <w:lang w:eastAsia="sl-SI"/>
        </w:rPr>
        <w:t xml:space="preserve">) </w:t>
      </w:r>
    </w:p>
    <w:p w14:paraId="69305F09" w14:textId="77777777" w:rsidR="00F025F9" w:rsidRDefault="00F025F9" w:rsidP="00F025F9">
      <w:pPr>
        <w:tabs>
          <w:tab w:val="left" w:pos="9900"/>
          <w:tab w:val="left" w:pos="10800"/>
        </w:tabs>
        <w:spacing w:before="120" w:after="0" w:line="240" w:lineRule="auto"/>
        <w:ind w:right="1082"/>
        <w:jc w:val="both"/>
        <w:rPr>
          <w:rFonts w:eastAsia="Times New Roman" w:cs="Trebuchet MS"/>
          <w:color w:val="000000"/>
          <w:lang w:eastAsia="sl-SI"/>
        </w:rPr>
      </w:pPr>
      <w:r w:rsidRPr="00D703CA">
        <w:rPr>
          <w:rFonts w:eastAsia="Times New Roman" w:cs="Trebuchet MS"/>
          <w:color w:val="000000"/>
          <w:lang w:val="sl-SI" w:eastAsia="sl-SI" w:bidi="sl-SI"/>
        </w:rPr>
        <w:fldChar w:fldCharType="begin">
          <w:ffData>
            <w:name w:val="Check3"/>
            <w:enabled/>
            <w:calcOnExit w:val="0"/>
            <w:checkBox>
              <w:sizeAuto/>
              <w:default w:val="0"/>
            </w:checkBox>
          </w:ffData>
        </w:fldChar>
      </w:r>
      <w:r w:rsidRPr="00D703CA">
        <w:rPr>
          <w:rFonts w:eastAsia="Times New Roman" w:cs="Trebuchet MS"/>
          <w:color w:val="000000"/>
          <w:lang w:val="sl-SI" w:eastAsia="sl-SI" w:bidi="sl-SI"/>
        </w:rPr>
        <w:instrText xml:space="preserve"> FORMCHECKBOX </w:instrText>
      </w:r>
      <w:r w:rsidR="00E955CB">
        <w:rPr>
          <w:rFonts w:eastAsia="Times New Roman" w:cs="Trebuchet MS"/>
          <w:color w:val="000000"/>
          <w:lang w:val="sl-SI" w:eastAsia="sl-SI" w:bidi="sl-SI"/>
        </w:rPr>
      </w:r>
      <w:r w:rsidR="00E955CB">
        <w:rPr>
          <w:rFonts w:eastAsia="Times New Roman" w:cs="Trebuchet MS"/>
          <w:color w:val="000000"/>
          <w:lang w:val="sl-SI" w:eastAsia="sl-SI" w:bidi="sl-SI"/>
        </w:rPr>
        <w:fldChar w:fldCharType="separate"/>
      </w:r>
      <w:r w:rsidRPr="00D703CA">
        <w:rPr>
          <w:rFonts w:eastAsia="Times New Roman" w:cs="Trebuchet MS"/>
          <w:color w:val="000000"/>
          <w:lang w:val="sl-SI" w:eastAsia="sl-SI" w:bidi="sl-SI"/>
        </w:rPr>
        <w:fldChar w:fldCharType="end"/>
      </w:r>
      <w:r w:rsidRPr="00D703CA">
        <w:rPr>
          <w:rFonts w:eastAsia="Times New Roman" w:cs="Trebuchet MS"/>
          <w:color w:val="000000"/>
          <w:lang w:eastAsia="sl-SI"/>
        </w:rPr>
        <w:t xml:space="preserve"> private legal status</w:t>
      </w:r>
    </w:p>
    <w:p w14:paraId="7FBAC132" w14:textId="77777777" w:rsidR="00F025F9" w:rsidRDefault="00F025F9" w:rsidP="000626EE">
      <w:pPr>
        <w:spacing w:before="120" w:after="0" w:line="240" w:lineRule="auto"/>
        <w:jc w:val="both"/>
        <w:rPr>
          <w:rFonts w:eastAsia="Times New Roman" w:cs="Trebuchet MS"/>
          <w:color w:val="000000"/>
          <w:lang w:eastAsia="sl-SI"/>
        </w:rPr>
      </w:pPr>
    </w:p>
    <w:p w14:paraId="3A928EB4" w14:textId="77777777" w:rsidR="00CE6C3C" w:rsidRPr="00CE6C3C" w:rsidRDefault="00CE6C3C" w:rsidP="00D703CA">
      <w:pPr>
        <w:tabs>
          <w:tab w:val="left" w:pos="9900"/>
          <w:tab w:val="left" w:pos="10800"/>
        </w:tabs>
        <w:spacing w:before="120" w:after="0" w:line="240" w:lineRule="auto"/>
        <w:ind w:right="1082"/>
        <w:jc w:val="both"/>
        <w:rPr>
          <w:b/>
          <w:sz w:val="12"/>
          <w:szCs w:val="12"/>
          <w:u w:val="single"/>
        </w:rPr>
      </w:pPr>
    </w:p>
    <w:p w14:paraId="23796CD4" w14:textId="77777777" w:rsidR="00DF6E93" w:rsidRPr="00D703CA" w:rsidRDefault="00DF6E93" w:rsidP="00D703CA">
      <w:pPr>
        <w:spacing w:before="120" w:after="0"/>
        <w:rPr>
          <w:rFonts w:eastAsia="Times New Roman" w:cs="Trebuchet MS"/>
          <w:b/>
          <w:color w:val="000000"/>
          <w:lang w:eastAsia="sl-SI"/>
        </w:rPr>
      </w:pPr>
      <w:r w:rsidRPr="00D703CA">
        <w:rPr>
          <w:rFonts w:eastAsia="Times New Roman" w:cs="Trebuchet MS"/>
          <w:b/>
          <w:color w:val="000000"/>
          <w:lang w:eastAsia="sl-SI"/>
        </w:rPr>
        <w:t>2b) Sources of contribution</w:t>
      </w:r>
      <w:r w:rsidR="00A86862" w:rsidRPr="00D703CA">
        <w:rPr>
          <w:rFonts w:eastAsia="Times New Roman" w:cs="Trebuchet MS"/>
          <w:b/>
          <w:color w:val="000000"/>
          <w:lang w:eastAsia="sl-SI"/>
        </w:rPr>
        <w:t xml:space="preserve"> for co-financing </w:t>
      </w:r>
      <w:r w:rsidR="00955607" w:rsidRPr="00D703CA">
        <w:rPr>
          <w:rFonts w:eastAsia="Times New Roman" w:cs="Trebuchet MS"/>
          <w:b/>
          <w:color w:val="000000"/>
          <w:lang w:eastAsia="sl-SI"/>
        </w:rPr>
        <w:t>(check the table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2126"/>
        <w:gridCol w:w="2268"/>
      </w:tblGrid>
      <w:tr w:rsidR="00DF6E93" w:rsidRPr="005E50D4" w14:paraId="7AD25693" w14:textId="77777777" w:rsidTr="00E846F0">
        <w:tc>
          <w:tcPr>
            <w:tcW w:w="5524" w:type="dxa"/>
          </w:tcPr>
          <w:p w14:paraId="0450C7E7" w14:textId="77777777" w:rsidR="00DF6E93" w:rsidRPr="005E50D4" w:rsidRDefault="00955607" w:rsidP="005E50D4">
            <w:pPr>
              <w:spacing w:before="120" w:after="0"/>
              <w:jc w:val="center"/>
              <w:rPr>
                <w:b/>
              </w:rPr>
            </w:pPr>
            <w:r w:rsidRPr="005E50D4">
              <w:rPr>
                <w:b/>
              </w:rPr>
              <w:t>Source of contribution*</w:t>
            </w:r>
          </w:p>
        </w:tc>
        <w:tc>
          <w:tcPr>
            <w:tcW w:w="2126" w:type="dxa"/>
          </w:tcPr>
          <w:p w14:paraId="2A1195F4" w14:textId="77777777" w:rsidR="00DF6E93" w:rsidRPr="005E50D4" w:rsidRDefault="00DF6E93" w:rsidP="005E50D4">
            <w:pPr>
              <w:spacing w:before="120" w:after="0"/>
              <w:jc w:val="center"/>
              <w:rPr>
                <w:b/>
              </w:rPr>
            </w:pPr>
            <w:r w:rsidRPr="005E50D4">
              <w:rPr>
                <w:b/>
              </w:rPr>
              <w:t xml:space="preserve">Private </w:t>
            </w:r>
          </w:p>
        </w:tc>
        <w:tc>
          <w:tcPr>
            <w:tcW w:w="2268" w:type="dxa"/>
          </w:tcPr>
          <w:p w14:paraId="7FB26B7B" w14:textId="77777777" w:rsidR="00DF6E93" w:rsidRPr="005E50D4" w:rsidRDefault="00DF6E93" w:rsidP="005E50D4">
            <w:pPr>
              <w:spacing w:before="120" w:after="0"/>
              <w:jc w:val="center"/>
              <w:rPr>
                <w:b/>
              </w:rPr>
            </w:pPr>
            <w:r w:rsidRPr="005E50D4">
              <w:rPr>
                <w:b/>
              </w:rPr>
              <w:t>Public</w:t>
            </w:r>
          </w:p>
        </w:tc>
      </w:tr>
      <w:tr w:rsidR="00DF6E93" w:rsidRPr="005E50D4" w14:paraId="6BB36ACA" w14:textId="77777777" w:rsidTr="00E846F0">
        <w:tc>
          <w:tcPr>
            <w:tcW w:w="5524" w:type="dxa"/>
          </w:tcPr>
          <w:p w14:paraId="72504035" w14:textId="77777777" w:rsidR="00DF6E93" w:rsidRPr="005E50D4" w:rsidRDefault="00DF6E93" w:rsidP="005E50D4">
            <w:pPr>
              <w:spacing w:before="120" w:after="0"/>
            </w:pPr>
            <w:r w:rsidRPr="005E50D4">
              <w:t xml:space="preserve">Own contribution * </w:t>
            </w:r>
          </w:p>
        </w:tc>
        <w:tc>
          <w:tcPr>
            <w:tcW w:w="2126" w:type="dxa"/>
          </w:tcPr>
          <w:p w14:paraId="0BBC265F" w14:textId="77777777" w:rsidR="00DF6E93" w:rsidRPr="005E50D4" w:rsidRDefault="00DF6E93" w:rsidP="005E50D4">
            <w:pPr>
              <w:spacing w:before="120" w:after="0"/>
            </w:pPr>
          </w:p>
        </w:tc>
        <w:tc>
          <w:tcPr>
            <w:tcW w:w="2268" w:type="dxa"/>
          </w:tcPr>
          <w:p w14:paraId="4C18BA64" w14:textId="77777777" w:rsidR="00DF6E93" w:rsidRPr="005E50D4" w:rsidRDefault="00DF6E93" w:rsidP="005E50D4">
            <w:pPr>
              <w:spacing w:before="120" w:after="0"/>
            </w:pPr>
          </w:p>
        </w:tc>
      </w:tr>
      <w:tr w:rsidR="00C518A6" w:rsidRPr="005E50D4" w14:paraId="35D9829C" w14:textId="77777777" w:rsidTr="00E846F0">
        <w:tc>
          <w:tcPr>
            <w:tcW w:w="5524" w:type="dxa"/>
            <w:tcBorders>
              <w:bottom w:val="single" w:sz="4" w:space="0" w:color="auto"/>
            </w:tcBorders>
          </w:tcPr>
          <w:p w14:paraId="5D14A6C4" w14:textId="77777777" w:rsidR="00DF6E93" w:rsidRPr="005E50D4" w:rsidRDefault="00DF6E93" w:rsidP="005E50D4">
            <w:pPr>
              <w:spacing w:before="120" w:after="0"/>
            </w:pPr>
            <w:r w:rsidRPr="005E50D4">
              <w:t>Other funding:</w:t>
            </w:r>
          </w:p>
        </w:tc>
        <w:tc>
          <w:tcPr>
            <w:tcW w:w="2126" w:type="dxa"/>
          </w:tcPr>
          <w:p w14:paraId="7C4E8FE1" w14:textId="77777777" w:rsidR="00DF6E93" w:rsidRPr="005E50D4" w:rsidRDefault="00DF6E93" w:rsidP="005E50D4">
            <w:pPr>
              <w:spacing w:before="120" w:after="0"/>
            </w:pPr>
          </w:p>
        </w:tc>
        <w:tc>
          <w:tcPr>
            <w:tcW w:w="2268" w:type="dxa"/>
          </w:tcPr>
          <w:p w14:paraId="6CF2B368" w14:textId="77777777" w:rsidR="00DF6E93" w:rsidRPr="005E50D4" w:rsidRDefault="00DF6E93" w:rsidP="005E50D4">
            <w:pPr>
              <w:spacing w:before="120" w:after="0"/>
            </w:pPr>
          </w:p>
        </w:tc>
      </w:tr>
      <w:tr w:rsidR="00C518A6" w:rsidRPr="005E50D4" w14:paraId="48D0CA7D" w14:textId="77777777" w:rsidTr="00E846F0">
        <w:tc>
          <w:tcPr>
            <w:tcW w:w="5524" w:type="dxa"/>
            <w:tcBorders>
              <w:right w:val="single" w:sz="4" w:space="0" w:color="auto"/>
            </w:tcBorders>
          </w:tcPr>
          <w:p w14:paraId="74746ED0" w14:textId="77777777" w:rsidR="00DF6E93" w:rsidRPr="005E50D4" w:rsidRDefault="00DF6E93" w:rsidP="005E50D4">
            <w:pPr>
              <w:pStyle w:val="Paragrafoelenco"/>
              <w:numPr>
                <w:ilvl w:val="0"/>
                <w:numId w:val="7"/>
              </w:numPr>
              <w:spacing w:before="120" w:after="0" w:line="240" w:lineRule="auto"/>
              <w:ind w:left="0"/>
              <w:rPr>
                <w:i/>
                <w:sz w:val="22"/>
                <w:szCs w:val="22"/>
                <w:lang w:eastAsia="en-US"/>
              </w:rPr>
            </w:pPr>
            <w:r w:rsidRPr="005E50D4">
              <w:rPr>
                <w:rFonts w:cs="Arial"/>
                <w:bCs/>
                <w:i/>
                <w:sz w:val="22"/>
                <w:szCs w:val="22"/>
                <w:highlight w:val="lightGray"/>
                <w:lang w:eastAsia="en-US"/>
              </w:rPr>
              <w:t>1. &lt;name of the co-financing organisation</w:t>
            </w:r>
            <w:r w:rsidRPr="005E50D4">
              <w:rPr>
                <w:rFonts w:cs="Arial"/>
                <w:bCs/>
                <w:sz w:val="22"/>
                <w:szCs w:val="22"/>
                <w:highlight w:val="lightGray"/>
                <w:lang w:eastAsia="en-US"/>
              </w:rPr>
              <w:t>&gt;</w:t>
            </w:r>
          </w:p>
        </w:tc>
        <w:tc>
          <w:tcPr>
            <w:tcW w:w="2126" w:type="dxa"/>
          </w:tcPr>
          <w:p w14:paraId="31CC2117" w14:textId="77777777" w:rsidR="00DF6E93" w:rsidRPr="005E50D4" w:rsidRDefault="00DF6E93" w:rsidP="005E50D4">
            <w:pPr>
              <w:spacing w:before="120" w:after="0"/>
              <w:rPr>
                <w:i/>
              </w:rPr>
            </w:pPr>
          </w:p>
        </w:tc>
        <w:tc>
          <w:tcPr>
            <w:tcW w:w="2268" w:type="dxa"/>
          </w:tcPr>
          <w:p w14:paraId="7F1E4F2F" w14:textId="77777777" w:rsidR="00DF6E93" w:rsidRPr="005E50D4" w:rsidRDefault="00DF6E93" w:rsidP="005E50D4">
            <w:pPr>
              <w:spacing w:before="120" w:after="0"/>
              <w:rPr>
                <w:i/>
              </w:rPr>
            </w:pPr>
          </w:p>
        </w:tc>
      </w:tr>
      <w:tr w:rsidR="00C518A6" w:rsidRPr="005E50D4" w14:paraId="62AFF936" w14:textId="77777777" w:rsidTr="00E846F0">
        <w:tc>
          <w:tcPr>
            <w:tcW w:w="5524" w:type="dxa"/>
            <w:tcBorders>
              <w:right w:val="single" w:sz="4" w:space="0" w:color="auto"/>
            </w:tcBorders>
          </w:tcPr>
          <w:p w14:paraId="0CF5068A" w14:textId="77777777" w:rsidR="00DF6E93" w:rsidRPr="005E50D4" w:rsidRDefault="00DF6E93" w:rsidP="005E50D4">
            <w:pPr>
              <w:pStyle w:val="Paragrafoelenco"/>
              <w:numPr>
                <w:ilvl w:val="0"/>
                <w:numId w:val="7"/>
              </w:numPr>
              <w:spacing w:before="120" w:after="0" w:line="240" w:lineRule="auto"/>
              <w:ind w:left="0"/>
              <w:rPr>
                <w:rFonts w:cs="Arial"/>
                <w:bCs/>
                <w:i/>
                <w:sz w:val="22"/>
                <w:szCs w:val="22"/>
                <w:highlight w:val="lightGray"/>
                <w:lang w:eastAsia="en-US"/>
              </w:rPr>
            </w:pPr>
            <w:r w:rsidRPr="005E50D4">
              <w:rPr>
                <w:rFonts w:cs="Arial"/>
                <w:bCs/>
                <w:i/>
                <w:sz w:val="22"/>
                <w:szCs w:val="22"/>
                <w:highlight w:val="lightGray"/>
                <w:lang w:eastAsia="en-US"/>
              </w:rPr>
              <w:t>2. &lt;name of the co-financing organisation</w:t>
            </w:r>
            <w:r w:rsidRPr="005E50D4">
              <w:rPr>
                <w:rFonts w:cs="Arial"/>
                <w:bCs/>
                <w:sz w:val="22"/>
                <w:szCs w:val="22"/>
                <w:highlight w:val="lightGray"/>
                <w:lang w:eastAsia="en-US"/>
              </w:rPr>
              <w:t>&gt;</w:t>
            </w:r>
          </w:p>
        </w:tc>
        <w:tc>
          <w:tcPr>
            <w:tcW w:w="2126" w:type="dxa"/>
          </w:tcPr>
          <w:p w14:paraId="2F08898A" w14:textId="77777777" w:rsidR="00DF6E93" w:rsidRPr="005E50D4" w:rsidRDefault="00DF6E93" w:rsidP="005E50D4">
            <w:pPr>
              <w:spacing w:before="120" w:after="0"/>
              <w:rPr>
                <w:i/>
              </w:rPr>
            </w:pPr>
          </w:p>
        </w:tc>
        <w:tc>
          <w:tcPr>
            <w:tcW w:w="2268" w:type="dxa"/>
          </w:tcPr>
          <w:p w14:paraId="75914FD1" w14:textId="77777777" w:rsidR="00DF6E93" w:rsidRPr="005E50D4" w:rsidRDefault="00DF6E93" w:rsidP="005E50D4">
            <w:pPr>
              <w:spacing w:before="120" w:after="0"/>
              <w:rPr>
                <w:i/>
              </w:rPr>
            </w:pPr>
          </w:p>
        </w:tc>
      </w:tr>
      <w:tr w:rsidR="00C518A6" w:rsidRPr="005E50D4" w14:paraId="32D301F8" w14:textId="77777777" w:rsidTr="00E846F0">
        <w:tc>
          <w:tcPr>
            <w:tcW w:w="5524" w:type="dxa"/>
            <w:tcBorders>
              <w:right w:val="single" w:sz="4" w:space="0" w:color="auto"/>
            </w:tcBorders>
          </w:tcPr>
          <w:p w14:paraId="13F8893A" w14:textId="77777777" w:rsidR="00DF6E93" w:rsidRPr="005E50D4" w:rsidRDefault="00DF6E93" w:rsidP="005E50D4">
            <w:pPr>
              <w:pStyle w:val="Paragrafoelenco"/>
              <w:numPr>
                <w:ilvl w:val="0"/>
                <w:numId w:val="7"/>
              </w:numPr>
              <w:spacing w:before="120" w:after="0" w:line="240" w:lineRule="auto"/>
              <w:ind w:left="0"/>
              <w:rPr>
                <w:rFonts w:cs="Arial"/>
                <w:bCs/>
                <w:i/>
                <w:sz w:val="22"/>
                <w:szCs w:val="22"/>
                <w:highlight w:val="lightGray"/>
                <w:lang w:eastAsia="en-US"/>
              </w:rPr>
            </w:pPr>
            <w:r w:rsidRPr="005E50D4">
              <w:rPr>
                <w:rFonts w:cs="Arial"/>
                <w:bCs/>
                <w:i/>
                <w:sz w:val="22"/>
                <w:szCs w:val="22"/>
                <w:highlight w:val="lightGray"/>
                <w:lang w:eastAsia="en-US"/>
              </w:rPr>
              <w:t>3. &lt;name of the co-financing organisation</w:t>
            </w:r>
            <w:r w:rsidRPr="005E50D4">
              <w:rPr>
                <w:rFonts w:cs="Arial"/>
                <w:bCs/>
                <w:sz w:val="22"/>
                <w:szCs w:val="22"/>
                <w:highlight w:val="lightGray"/>
                <w:lang w:eastAsia="en-US"/>
              </w:rPr>
              <w:t>&gt;</w:t>
            </w:r>
          </w:p>
        </w:tc>
        <w:tc>
          <w:tcPr>
            <w:tcW w:w="2126" w:type="dxa"/>
          </w:tcPr>
          <w:p w14:paraId="40B52C2B" w14:textId="77777777" w:rsidR="00DF6E93" w:rsidRPr="005E50D4" w:rsidRDefault="00DF6E93" w:rsidP="005E50D4">
            <w:pPr>
              <w:spacing w:before="120" w:after="0"/>
              <w:rPr>
                <w:i/>
              </w:rPr>
            </w:pPr>
          </w:p>
        </w:tc>
        <w:tc>
          <w:tcPr>
            <w:tcW w:w="2268" w:type="dxa"/>
          </w:tcPr>
          <w:p w14:paraId="016C4D02" w14:textId="77777777" w:rsidR="00DF6E93" w:rsidRPr="005E50D4" w:rsidRDefault="00DF6E93" w:rsidP="005E50D4">
            <w:pPr>
              <w:spacing w:before="120" w:after="0"/>
              <w:rPr>
                <w:i/>
              </w:rPr>
            </w:pPr>
          </w:p>
        </w:tc>
      </w:tr>
    </w:tbl>
    <w:p w14:paraId="63FF626E" w14:textId="719A1A87" w:rsidR="00A035EF" w:rsidRDefault="00DF6E93" w:rsidP="00A035EF">
      <w:pPr>
        <w:spacing w:before="120" w:after="0"/>
        <w:jc w:val="both"/>
      </w:pPr>
      <w:r w:rsidRPr="00D703CA">
        <w:rPr>
          <w:i/>
        </w:rPr>
        <w:t xml:space="preserve">* </w:t>
      </w:r>
      <w:r w:rsidRPr="00D703CA">
        <w:t xml:space="preserve">Each </w:t>
      </w:r>
      <w:r w:rsidR="00DD20D0">
        <w:t>Lead</w:t>
      </w:r>
      <w:r w:rsidRPr="00D703CA">
        <w:t xml:space="preserve"> </w:t>
      </w:r>
      <w:r w:rsidR="00A035EF" w:rsidRPr="00D703CA">
        <w:t xml:space="preserve">has to ensure at least </w:t>
      </w:r>
      <w:r w:rsidR="00A035EF" w:rsidRPr="001D52DD">
        <w:rPr>
          <w:b/>
        </w:rPr>
        <w:t>20%</w:t>
      </w:r>
      <w:r w:rsidR="00A035EF">
        <w:t xml:space="preserve"> (for Italian beneficiaries) and </w:t>
      </w:r>
      <w:r w:rsidR="00A035EF" w:rsidRPr="001D52DD">
        <w:rPr>
          <w:b/>
        </w:rPr>
        <w:t>15%</w:t>
      </w:r>
      <w:r w:rsidR="00A035EF">
        <w:t xml:space="preserve"> (for Albanian and Montenegrin beneficiaries)</w:t>
      </w:r>
      <w:r w:rsidR="00A035EF" w:rsidRPr="00D703CA">
        <w:t xml:space="preserve"> of total costs from other sources than IPA necessary for the implementation of the </w:t>
      </w:r>
      <w:proofErr w:type="gramStart"/>
      <w:r w:rsidR="00A035EF" w:rsidRPr="00D703CA">
        <w:t>Operation</w:t>
      </w:r>
      <w:proofErr w:type="gramEnd"/>
      <w:r w:rsidR="00A035EF" w:rsidRPr="00D703CA">
        <w:t>. The sources can be own contribution and other funding. The amount of the own contribution is binding.</w:t>
      </w:r>
      <w:r w:rsidR="00A035EF">
        <w:t xml:space="preserve"> </w:t>
      </w:r>
    </w:p>
    <w:p w14:paraId="57700B69" w14:textId="77777777" w:rsidR="00A035EF" w:rsidRPr="00CD091F" w:rsidRDefault="00A035EF" w:rsidP="00A035EF">
      <w:pPr>
        <w:spacing w:before="120" w:after="0"/>
        <w:jc w:val="both"/>
      </w:pPr>
      <w:r w:rsidRPr="00CD091F">
        <w:t>For Italian partners: Public bodies</w:t>
      </w:r>
      <w:r>
        <w:t>,</w:t>
      </w:r>
      <w:r w:rsidRPr="00CD091F">
        <w:t xml:space="preserve"> bodies governed by public law</w:t>
      </w:r>
      <w:r>
        <w:t xml:space="preserve"> and no profit organizations</w:t>
      </w:r>
      <w:r w:rsidRPr="00CD091F">
        <w:t xml:space="preserve"> receive automatic public co-financing</w:t>
      </w:r>
      <w:r>
        <w:t xml:space="preserve"> according to the CIPESS Resolution n.78/2021</w:t>
      </w:r>
      <w:r w:rsidRPr="00CD091F">
        <w:t>. For Albanian and Montenegrin partners: Please specify source of co-financing.</w:t>
      </w:r>
    </w:p>
    <w:p w14:paraId="00729D74" w14:textId="77777777" w:rsidR="00DF6E93" w:rsidRPr="00CD091F" w:rsidRDefault="00DF6E93" w:rsidP="00D703CA">
      <w:pPr>
        <w:spacing w:before="120" w:after="0"/>
        <w:jc w:val="both"/>
      </w:pPr>
    </w:p>
    <w:p w14:paraId="480F2A9B" w14:textId="77777777" w:rsidR="00EE42E9" w:rsidRPr="00CE6C3C" w:rsidRDefault="00EE42E9" w:rsidP="00D703CA">
      <w:pPr>
        <w:spacing w:before="120" w:after="0"/>
        <w:jc w:val="both"/>
        <w:rPr>
          <w:sz w:val="12"/>
          <w:szCs w:val="12"/>
          <w:lang w:val="en-US"/>
        </w:rPr>
      </w:pPr>
    </w:p>
    <w:p w14:paraId="08E25062" w14:textId="77777777" w:rsidR="00DF6E93" w:rsidRPr="00042AA7" w:rsidRDefault="009B47AC" w:rsidP="00CE6C3C">
      <w:pPr>
        <w:pStyle w:val="Paragrafoelenco"/>
        <w:numPr>
          <w:ilvl w:val="0"/>
          <w:numId w:val="16"/>
        </w:numPr>
        <w:pBdr>
          <w:top w:val="single" w:sz="4" w:space="1" w:color="auto"/>
          <w:left w:val="single" w:sz="4" w:space="4" w:color="auto"/>
          <w:bottom w:val="single" w:sz="4" w:space="1" w:color="auto"/>
          <w:right w:val="single" w:sz="4" w:space="4" w:color="auto"/>
        </w:pBdr>
        <w:shd w:val="clear" w:color="auto" w:fill="FFFFFF"/>
        <w:spacing w:before="120" w:after="0"/>
        <w:rPr>
          <w:b/>
          <w:sz w:val="24"/>
          <w:szCs w:val="24"/>
        </w:rPr>
      </w:pPr>
      <w:r w:rsidRPr="00042AA7">
        <w:rPr>
          <w:b/>
          <w:sz w:val="24"/>
          <w:szCs w:val="24"/>
        </w:rPr>
        <w:t>Lead</w:t>
      </w:r>
      <w:r w:rsidR="00DF6E93" w:rsidRPr="00042AA7">
        <w:rPr>
          <w:b/>
          <w:sz w:val="24"/>
          <w:szCs w:val="24"/>
        </w:rPr>
        <w:t xml:space="preserve"> Partner's declaration about double funding </w:t>
      </w:r>
    </w:p>
    <w:p w14:paraId="6D3276E5" w14:textId="77777777" w:rsidR="00CE6C3C" w:rsidRPr="00CE6C3C" w:rsidRDefault="00CE6C3C" w:rsidP="00D703CA">
      <w:pPr>
        <w:autoSpaceDE w:val="0"/>
        <w:autoSpaceDN w:val="0"/>
        <w:adjustRightInd w:val="0"/>
        <w:spacing w:before="120" w:after="0" w:line="240" w:lineRule="auto"/>
        <w:jc w:val="both"/>
        <w:rPr>
          <w:rFonts w:cs="Calibri"/>
          <w:i/>
          <w:sz w:val="12"/>
          <w:szCs w:val="12"/>
        </w:rPr>
      </w:pPr>
    </w:p>
    <w:p w14:paraId="44083158" w14:textId="77777777" w:rsidR="00DF6E93" w:rsidRPr="00D703CA" w:rsidRDefault="00DF6E93" w:rsidP="00D703CA">
      <w:pPr>
        <w:autoSpaceDE w:val="0"/>
        <w:autoSpaceDN w:val="0"/>
        <w:adjustRightInd w:val="0"/>
        <w:spacing w:before="120" w:after="0" w:line="240" w:lineRule="auto"/>
        <w:jc w:val="both"/>
        <w:rPr>
          <w:rFonts w:cs="Calibri"/>
          <w:i/>
        </w:rPr>
      </w:pPr>
      <w:r w:rsidRPr="00D703CA">
        <w:rPr>
          <w:rFonts w:cs="Calibri"/>
          <w:i/>
        </w:rPr>
        <w:t>Double funding occurs where the same expenditures are funded twice through the use of public funds.</w:t>
      </w:r>
    </w:p>
    <w:p w14:paraId="0959C414" w14:textId="77777777" w:rsidR="00DF6E93" w:rsidRPr="00D703CA" w:rsidRDefault="00DF6E93" w:rsidP="00D703CA">
      <w:pPr>
        <w:spacing w:before="120" w:after="0" w:line="240" w:lineRule="auto"/>
        <w:jc w:val="both"/>
        <w:rPr>
          <w:rFonts w:cs="Arial"/>
        </w:rPr>
      </w:pPr>
      <w:r w:rsidRPr="00D703CA">
        <w:rPr>
          <w:rFonts w:cs="Arial"/>
        </w:rPr>
        <w:t>I, hereby declare that the organization governed by me is:</w:t>
      </w:r>
    </w:p>
    <w:p w14:paraId="53C3F534" w14:textId="77777777" w:rsidR="00B13A05" w:rsidRPr="00004811" w:rsidRDefault="00B13A05" w:rsidP="00B13A05">
      <w:pPr>
        <w:pStyle w:val="Paragrafoelenco"/>
        <w:numPr>
          <w:ilvl w:val="0"/>
          <w:numId w:val="17"/>
        </w:numPr>
        <w:spacing w:before="120" w:after="0" w:line="240" w:lineRule="auto"/>
        <w:jc w:val="both"/>
        <w:rPr>
          <w:rFonts w:cs="Arial"/>
          <w:sz w:val="22"/>
          <w:szCs w:val="22"/>
        </w:rPr>
      </w:pPr>
      <w:r w:rsidRPr="00004811">
        <w:rPr>
          <w:rFonts w:cs="Arial"/>
          <w:b/>
          <w:sz w:val="22"/>
          <w:szCs w:val="22"/>
        </w:rPr>
        <w:t xml:space="preserve">not applying for other funds </w:t>
      </w:r>
      <w:r w:rsidRPr="00004811">
        <w:rPr>
          <w:rFonts w:cs="Arial"/>
          <w:sz w:val="22"/>
          <w:szCs w:val="22"/>
        </w:rPr>
        <w:t xml:space="preserve">in the form of grant for the same activities, that are described within the current Application submitted under </w:t>
      </w:r>
      <w:r>
        <w:rPr>
          <w:rFonts w:cs="Arial"/>
          <w:sz w:val="22"/>
          <w:szCs w:val="22"/>
        </w:rPr>
        <w:t xml:space="preserve">this </w:t>
      </w:r>
      <w:r w:rsidRPr="00004811">
        <w:rPr>
          <w:rFonts w:cs="Arial"/>
          <w:sz w:val="22"/>
          <w:szCs w:val="22"/>
        </w:rPr>
        <w:t xml:space="preserve">Call for Proposals for Interreg IPA </w:t>
      </w:r>
      <w:r>
        <w:rPr>
          <w:rFonts w:cs="Arial"/>
          <w:sz w:val="22"/>
          <w:szCs w:val="22"/>
        </w:rPr>
        <w:t>SOUTH ADRIATIC</w:t>
      </w:r>
      <w:r w:rsidRPr="00004811">
        <w:rPr>
          <w:rFonts w:cs="Arial"/>
          <w:sz w:val="22"/>
          <w:szCs w:val="22"/>
        </w:rPr>
        <w:t xml:space="preserve">; </w:t>
      </w:r>
    </w:p>
    <w:p w14:paraId="1FA29FBD" w14:textId="77777777" w:rsidR="00B13A05" w:rsidRPr="00004811" w:rsidRDefault="00B13A05" w:rsidP="00B13A05">
      <w:pPr>
        <w:pStyle w:val="Paragrafoelenco"/>
        <w:numPr>
          <w:ilvl w:val="0"/>
          <w:numId w:val="17"/>
        </w:numPr>
        <w:spacing w:before="120" w:after="0" w:line="240" w:lineRule="auto"/>
        <w:jc w:val="both"/>
        <w:rPr>
          <w:rFonts w:cs="Arial"/>
          <w:sz w:val="22"/>
          <w:szCs w:val="22"/>
        </w:rPr>
      </w:pPr>
      <w:r w:rsidRPr="00004811">
        <w:rPr>
          <w:rFonts w:cs="Arial"/>
          <w:b/>
          <w:sz w:val="22"/>
          <w:szCs w:val="22"/>
        </w:rPr>
        <w:t xml:space="preserve">not receiving other funds </w:t>
      </w:r>
      <w:r w:rsidRPr="00004811">
        <w:rPr>
          <w:rFonts w:cs="Arial"/>
          <w:sz w:val="22"/>
          <w:szCs w:val="22"/>
        </w:rPr>
        <w:t xml:space="preserve">in the form of grant for the same activities, that are described within the current Application submitted under </w:t>
      </w:r>
      <w:r>
        <w:rPr>
          <w:rFonts w:cs="Arial"/>
          <w:sz w:val="22"/>
          <w:szCs w:val="22"/>
        </w:rPr>
        <w:t xml:space="preserve">this </w:t>
      </w:r>
      <w:r w:rsidRPr="00004811">
        <w:rPr>
          <w:rFonts w:cs="Arial"/>
          <w:sz w:val="22"/>
          <w:szCs w:val="22"/>
        </w:rPr>
        <w:t xml:space="preserve">Call for Proposals for Interreg IPA </w:t>
      </w:r>
      <w:r>
        <w:rPr>
          <w:rFonts w:cs="Arial"/>
          <w:sz w:val="22"/>
          <w:szCs w:val="22"/>
        </w:rPr>
        <w:t>SOUTH ADRIATIC</w:t>
      </w:r>
      <w:r w:rsidRPr="00004811">
        <w:rPr>
          <w:rFonts w:cs="Arial"/>
          <w:sz w:val="22"/>
          <w:szCs w:val="22"/>
        </w:rPr>
        <w:t>;</w:t>
      </w:r>
    </w:p>
    <w:p w14:paraId="3CD6D2F4" w14:textId="77777777" w:rsidR="00B13A05" w:rsidRPr="00004811" w:rsidRDefault="00B13A05" w:rsidP="00B13A05">
      <w:pPr>
        <w:pStyle w:val="Paragrafoelenco"/>
        <w:numPr>
          <w:ilvl w:val="0"/>
          <w:numId w:val="17"/>
        </w:numPr>
        <w:spacing w:before="120" w:after="0" w:line="240" w:lineRule="auto"/>
        <w:jc w:val="both"/>
        <w:rPr>
          <w:rFonts w:cs="Arial"/>
          <w:sz w:val="22"/>
          <w:szCs w:val="22"/>
        </w:rPr>
      </w:pPr>
      <w:r w:rsidRPr="00004811">
        <w:rPr>
          <w:rFonts w:cs="Arial"/>
          <w:b/>
          <w:sz w:val="22"/>
          <w:szCs w:val="22"/>
        </w:rPr>
        <w:t xml:space="preserve">not generating revenue from the same activities, </w:t>
      </w:r>
      <w:r w:rsidRPr="00004811">
        <w:rPr>
          <w:rFonts w:cs="Arial"/>
          <w:sz w:val="22"/>
          <w:szCs w:val="22"/>
        </w:rPr>
        <w:t xml:space="preserve">that are described within the current Application submitted under </w:t>
      </w:r>
      <w:r>
        <w:rPr>
          <w:rFonts w:cs="Arial"/>
          <w:sz w:val="22"/>
          <w:szCs w:val="22"/>
        </w:rPr>
        <w:t xml:space="preserve">this </w:t>
      </w:r>
      <w:r w:rsidRPr="00004811">
        <w:rPr>
          <w:rFonts w:cs="Arial"/>
          <w:sz w:val="22"/>
          <w:szCs w:val="22"/>
        </w:rPr>
        <w:t xml:space="preserve">Call for Proposals for Interreg IPA </w:t>
      </w:r>
      <w:r>
        <w:rPr>
          <w:rFonts w:cs="Arial"/>
          <w:sz w:val="22"/>
          <w:szCs w:val="22"/>
        </w:rPr>
        <w:t>SOUTH ADRIATIC</w:t>
      </w:r>
      <w:r w:rsidRPr="00004811">
        <w:rPr>
          <w:rFonts w:cs="Arial"/>
          <w:sz w:val="22"/>
          <w:szCs w:val="22"/>
        </w:rPr>
        <w:t xml:space="preserve">. In case during the implementation phase the </w:t>
      </w:r>
      <w:proofErr w:type="gramStart"/>
      <w:r w:rsidRPr="00004811">
        <w:rPr>
          <w:rFonts w:cs="Arial"/>
          <w:sz w:val="22"/>
          <w:szCs w:val="22"/>
        </w:rPr>
        <w:t>Operation</w:t>
      </w:r>
      <w:proofErr w:type="gramEnd"/>
      <w:r w:rsidRPr="00004811">
        <w:rPr>
          <w:rFonts w:cs="Arial"/>
          <w:sz w:val="22"/>
          <w:szCs w:val="22"/>
        </w:rPr>
        <w:t xml:space="preserve"> generates revenue</w:t>
      </w:r>
      <w:r>
        <w:rPr>
          <w:rFonts w:cs="Arial"/>
          <w:sz w:val="22"/>
          <w:szCs w:val="22"/>
        </w:rPr>
        <w:t>s</w:t>
      </w:r>
      <w:r w:rsidRPr="00004811">
        <w:rPr>
          <w:rFonts w:cs="Arial"/>
          <w:sz w:val="22"/>
          <w:szCs w:val="22"/>
        </w:rPr>
        <w:t>, detailed, timely, adequate and traceable information concerning the generated revenues shall be kept.</w:t>
      </w:r>
    </w:p>
    <w:p w14:paraId="1867A473" w14:textId="77777777" w:rsidR="00162C20" w:rsidRPr="00004811" w:rsidRDefault="00162C20" w:rsidP="00D703CA">
      <w:pPr>
        <w:spacing w:before="120" w:after="0" w:line="240" w:lineRule="auto"/>
        <w:jc w:val="both"/>
        <w:rPr>
          <w:rFonts w:cs="Arial"/>
        </w:rPr>
      </w:pPr>
    </w:p>
    <w:p w14:paraId="5B1C8008" w14:textId="77777777" w:rsidR="00222200" w:rsidRPr="000C0CC8" w:rsidRDefault="00222CA6" w:rsidP="000C0CC8">
      <w:pPr>
        <w:pStyle w:val="Paragrafoelenco"/>
        <w:numPr>
          <w:ilvl w:val="0"/>
          <w:numId w:val="16"/>
        </w:numPr>
        <w:pBdr>
          <w:top w:val="single" w:sz="4" w:space="1" w:color="auto"/>
          <w:left w:val="single" w:sz="4" w:space="4" w:color="auto"/>
          <w:bottom w:val="single" w:sz="4" w:space="1" w:color="auto"/>
          <w:right w:val="single" w:sz="4" w:space="4" w:color="auto"/>
        </w:pBdr>
        <w:shd w:val="clear" w:color="auto" w:fill="FFFFFF"/>
        <w:spacing w:before="120" w:after="0"/>
        <w:rPr>
          <w:b/>
          <w:sz w:val="24"/>
          <w:szCs w:val="24"/>
        </w:rPr>
      </w:pPr>
      <w:r w:rsidRPr="00042AA7">
        <w:rPr>
          <w:b/>
          <w:sz w:val="24"/>
          <w:szCs w:val="24"/>
        </w:rPr>
        <w:t xml:space="preserve">State Aid </w:t>
      </w:r>
      <w:r w:rsidR="00485040" w:rsidRPr="00042AA7">
        <w:rPr>
          <w:b/>
          <w:sz w:val="24"/>
          <w:szCs w:val="24"/>
        </w:rPr>
        <w:t>Self-D</w:t>
      </w:r>
      <w:r w:rsidR="00DF6E93" w:rsidRPr="00042AA7">
        <w:rPr>
          <w:b/>
          <w:sz w:val="24"/>
          <w:szCs w:val="24"/>
        </w:rPr>
        <w:t xml:space="preserve">eclaration </w:t>
      </w:r>
    </w:p>
    <w:p w14:paraId="6F688BD8" w14:textId="77777777" w:rsidR="00EF7E28" w:rsidRPr="00162C20" w:rsidRDefault="00222200" w:rsidP="00D703CA">
      <w:pPr>
        <w:pStyle w:val="Paragrafoelenco"/>
        <w:shd w:val="clear" w:color="auto" w:fill="FFFFFF"/>
        <w:spacing w:before="120" w:after="0"/>
        <w:ind w:left="0"/>
        <w:rPr>
          <w:rFonts w:cs="Calibri"/>
          <w:sz w:val="22"/>
          <w:szCs w:val="22"/>
        </w:rPr>
      </w:pPr>
      <w:r w:rsidRPr="00162C20">
        <w:rPr>
          <w:rFonts w:cs="Calibri"/>
          <w:sz w:val="22"/>
          <w:szCs w:val="22"/>
        </w:rPr>
        <w:t xml:space="preserve">I declare that: </w:t>
      </w:r>
    </w:p>
    <w:p w14:paraId="18C9CE9D" w14:textId="77777777" w:rsidR="000228D5" w:rsidRPr="00D703CA" w:rsidRDefault="00222CA6" w:rsidP="00D703CA">
      <w:pPr>
        <w:pStyle w:val="Corpotesto"/>
        <w:spacing w:before="120"/>
        <w:rPr>
          <w:rFonts w:ascii="Calibri" w:hAnsi="Calibri" w:cs="Arial"/>
          <w:sz w:val="22"/>
          <w:szCs w:val="22"/>
          <w:lang w:val="en-GB"/>
        </w:rPr>
      </w:pPr>
      <w:r w:rsidRPr="00D703CA">
        <w:rPr>
          <w:rFonts w:ascii="Calibri" w:hAnsi="Calibri" w:cs="Arial"/>
          <w:sz w:val="22"/>
          <w:szCs w:val="22"/>
          <w:lang w:val="en-GB"/>
        </w:rPr>
        <w:t xml:space="preserve">1.Within the State </w:t>
      </w:r>
      <w:r w:rsidR="00DE2D87">
        <w:rPr>
          <w:rFonts w:ascii="Calibri" w:hAnsi="Calibri" w:cs="Arial"/>
          <w:sz w:val="22"/>
          <w:szCs w:val="22"/>
          <w:lang w:val="en-GB"/>
        </w:rPr>
        <w:t>Aid*rules and in regard</w:t>
      </w:r>
      <w:r w:rsidRPr="00D703CA">
        <w:rPr>
          <w:rFonts w:ascii="Calibri" w:hAnsi="Calibri" w:cs="Arial"/>
          <w:sz w:val="22"/>
          <w:szCs w:val="22"/>
          <w:lang w:val="en-GB"/>
        </w:rPr>
        <w:t xml:space="preserve"> with the planned activities in the project proposal under the </w:t>
      </w:r>
      <w:r w:rsidR="00F1558D" w:rsidRPr="00F1558D">
        <w:rPr>
          <w:rFonts w:ascii="Calibri" w:hAnsi="Calibri" w:cs="Arial"/>
          <w:sz w:val="22"/>
          <w:szCs w:val="22"/>
          <w:lang w:val="en-GB"/>
        </w:rPr>
        <w:t>Interreg IPA SOUTH ADRIATIC</w:t>
      </w:r>
      <w:r w:rsidR="004D50BB" w:rsidRPr="00D703CA">
        <w:rPr>
          <w:rFonts w:ascii="Calibri" w:hAnsi="Calibri" w:cs="Arial"/>
          <w:sz w:val="22"/>
          <w:szCs w:val="22"/>
          <w:lang w:val="en-GB"/>
        </w:rPr>
        <w:t xml:space="preserve"> P</w:t>
      </w:r>
      <w:r w:rsidR="000228D5" w:rsidRPr="00D703CA">
        <w:rPr>
          <w:rFonts w:ascii="Calibri" w:hAnsi="Calibri" w:cs="Arial"/>
          <w:sz w:val="22"/>
          <w:szCs w:val="22"/>
          <w:lang w:val="en-GB"/>
        </w:rPr>
        <w:t>rogramme</w:t>
      </w:r>
      <w:r w:rsidRPr="00D703CA">
        <w:rPr>
          <w:rFonts w:ascii="Calibri" w:hAnsi="Calibri" w:cs="Arial"/>
          <w:sz w:val="22"/>
          <w:szCs w:val="22"/>
          <w:lang w:val="en-GB"/>
        </w:rPr>
        <w:t xml:space="preserve"> the organisation I represent shall be considered as </w:t>
      </w:r>
    </w:p>
    <w:p w14:paraId="11081B4E" w14:textId="77777777" w:rsidR="000228D5" w:rsidRPr="00D703CA" w:rsidRDefault="00927C65" w:rsidP="00D703CA">
      <w:pPr>
        <w:pStyle w:val="Corpotesto"/>
        <w:spacing w:before="120"/>
        <w:rPr>
          <w:rFonts w:ascii="Calibri" w:hAnsi="Calibri" w:cs="Arial"/>
          <w:sz w:val="22"/>
          <w:szCs w:val="22"/>
          <w:lang w:val="en-GB"/>
        </w:rPr>
      </w:pPr>
      <w:r w:rsidRPr="00D703CA">
        <w:rPr>
          <w:rFonts w:ascii="Calibri" w:hAnsi="Calibri" w:cs="Trebuchet MS"/>
          <w:color w:val="000000"/>
          <w:sz w:val="22"/>
          <w:szCs w:val="22"/>
          <w:lang w:val="sl-SI" w:eastAsia="sl-SI" w:bidi="sl-SI"/>
        </w:rPr>
        <w:fldChar w:fldCharType="begin">
          <w:ffData>
            <w:name w:val=""/>
            <w:enabled/>
            <w:calcOnExit w:val="0"/>
            <w:checkBox>
              <w:sizeAuto/>
              <w:default w:val="0"/>
            </w:checkBox>
          </w:ffData>
        </w:fldChar>
      </w:r>
      <w:r w:rsidR="000228D5" w:rsidRPr="00D703CA">
        <w:rPr>
          <w:rFonts w:ascii="Calibri" w:hAnsi="Calibri" w:cs="Trebuchet MS"/>
          <w:color w:val="000000"/>
          <w:sz w:val="22"/>
          <w:szCs w:val="22"/>
          <w:lang w:val="sl-SI" w:eastAsia="sl-SI" w:bidi="sl-SI"/>
        </w:rPr>
        <w:instrText xml:space="preserve"> FORMCHECKBOX </w:instrText>
      </w:r>
      <w:r w:rsidR="00E955CB">
        <w:rPr>
          <w:rFonts w:ascii="Calibri" w:hAnsi="Calibri" w:cs="Trebuchet MS"/>
          <w:color w:val="000000"/>
          <w:sz w:val="22"/>
          <w:szCs w:val="22"/>
          <w:lang w:val="sl-SI" w:eastAsia="sl-SI" w:bidi="sl-SI"/>
        </w:rPr>
      </w:r>
      <w:r w:rsidR="00E955CB">
        <w:rPr>
          <w:rFonts w:ascii="Calibri" w:hAnsi="Calibri" w:cs="Trebuchet MS"/>
          <w:color w:val="000000"/>
          <w:sz w:val="22"/>
          <w:szCs w:val="22"/>
          <w:lang w:val="sl-SI" w:eastAsia="sl-SI" w:bidi="sl-SI"/>
        </w:rPr>
        <w:fldChar w:fldCharType="separate"/>
      </w:r>
      <w:r w:rsidRPr="00D703CA">
        <w:rPr>
          <w:rFonts w:ascii="Calibri" w:hAnsi="Calibri" w:cs="Trebuchet MS"/>
          <w:color w:val="000000"/>
          <w:sz w:val="22"/>
          <w:szCs w:val="22"/>
          <w:lang w:val="sl-SI" w:eastAsia="sl-SI" w:bidi="sl-SI"/>
        </w:rPr>
        <w:fldChar w:fldCharType="end"/>
      </w:r>
      <w:r w:rsidR="000228D5" w:rsidRPr="00D703CA">
        <w:rPr>
          <w:rFonts w:ascii="Calibri" w:hAnsi="Calibri" w:cs="Trebuchet MS"/>
          <w:color w:val="000000"/>
          <w:sz w:val="22"/>
          <w:szCs w:val="22"/>
          <w:lang w:val="sl-SI" w:eastAsia="sl-SI" w:bidi="sl-SI"/>
        </w:rPr>
        <w:t xml:space="preserve"> </w:t>
      </w:r>
      <w:r w:rsidR="00222CA6" w:rsidRPr="00D703CA">
        <w:rPr>
          <w:rFonts w:ascii="Calibri" w:hAnsi="Calibri" w:cs="Arial"/>
          <w:sz w:val="22"/>
          <w:szCs w:val="22"/>
          <w:lang w:val="en-GB"/>
        </w:rPr>
        <w:t>undertaking</w:t>
      </w:r>
      <w:r w:rsidR="00893803">
        <w:rPr>
          <w:rStyle w:val="Rimandonotaapidipagina"/>
          <w:rFonts w:ascii="Calibri" w:hAnsi="Calibri" w:cs="Arial"/>
          <w:sz w:val="22"/>
          <w:szCs w:val="22"/>
          <w:lang w:val="en-GB"/>
        </w:rPr>
        <w:footnoteReference w:id="2"/>
      </w:r>
      <w:r w:rsidR="00222CA6" w:rsidRPr="00D703CA">
        <w:rPr>
          <w:rFonts w:ascii="Calibri" w:hAnsi="Calibri" w:cs="Arial"/>
          <w:sz w:val="22"/>
          <w:szCs w:val="22"/>
          <w:lang w:val="en-GB"/>
        </w:rPr>
        <w:t xml:space="preserve"> </w:t>
      </w:r>
    </w:p>
    <w:p w14:paraId="7F0C30A3" w14:textId="77777777" w:rsidR="00222CA6" w:rsidRPr="00893803" w:rsidRDefault="00927C65" w:rsidP="00D703CA">
      <w:pPr>
        <w:pStyle w:val="Corpotesto"/>
        <w:spacing w:before="120"/>
        <w:rPr>
          <w:rFonts w:ascii="Calibri" w:hAnsi="Calibri" w:cs="Arial"/>
          <w:sz w:val="22"/>
          <w:szCs w:val="22"/>
        </w:rPr>
      </w:pPr>
      <w:r w:rsidRPr="00D703CA">
        <w:rPr>
          <w:rFonts w:ascii="Calibri" w:hAnsi="Calibri" w:cs="Trebuchet MS"/>
          <w:color w:val="000000"/>
          <w:sz w:val="22"/>
          <w:szCs w:val="22"/>
          <w:lang w:val="sl-SI" w:eastAsia="sl-SI" w:bidi="sl-SI"/>
        </w:rPr>
        <w:fldChar w:fldCharType="begin">
          <w:ffData>
            <w:name w:val=""/>
            <w:enabled/>
            <w:calcOnExit w:val="0"/>
            <w:checkBox>
              <w:sizeAuto/>
              <w:default w:val="0"/>
            </w:checkBox>
          </w:ffData>
        </w:fldChar>
      </w:r>
      <w:r w:rsidR="000228D5" w:rsidRPr="00D703CA">
        <w:rPr>
          <w:rFonts w:ascii="Calibri" w:hAnsi="Calibri" w:cs="Trebuchet MS"/>
          <w:color w:val="000000"/>
          <w:sz w:val="22"/>
          <w:szCs w:val="22"/>
          <w:lang w:val="sl-SI" w:eastAsia="sl-SI" w:bidi="sl-SI"/>
        </w:rPr>
        <w:instrText xml:space="preserve"> FORMCHECKBOX </w:instrText>
      </w:r>
      <w:r w:rsidR="00E955CB">
        <w:rPr>
          <w:rFonts w:ascii="Calibri" w:hAnsi="Calibri" w:cs="Trebuchet MS"/>
          <w:color w:val="000000"/>
          <w:sz w:val="22"/>
          <w:szCs w:val="22"/>
          <w:lang w:val="sl-SI" w:eastAsia="sl-SI" w:bidi="sl-SI"/>
        </w:rPr>
      </w:r>
      <w:r w:rsidR="00E955CB">
        <w:rPr>
          <w:rFonts w:ascii="Calibri" w:hAnsi="Calibri" w:cs="Trebuchet MS"/>
          <w:color w:val="000000"/>
          <w:sz w:val="22"/>
          <w:szCs w:val="22"/>
          <w:lang w:val="sl-SI" w:eastAsia="sl-SI" w:bidi="sl-SI"/>
        </w:rPr>
        <w:fldChar w:fldCharType="separate"/>
      </w:r>
      <w:r w:rsidRPr="00D703CA">
        <w:rPr>
          <w:rFonts w:ascii="Calibri" w:hAnsi="Calibri" w:cs="Trebuchet MS"/>
          <w:color w:val="000000"/>
          <w:sz w:val="22"/>
          <w:szCs w:val="22"/>
          <w:lang w:val="sl-SI" w:eastAsia="sl-SI" w:bidi="sl-SI"/>
        </w:rPr>
        <w:fldChar w:fldCharType="end"/>
      </w:r>
      <w:r w:rsidR="000228D5" w:rsidRPr="00D703CA">
        <w:rPr>
          <w:rFonts w:ascii="Calibri" w:hAnsi="Calibri" w:cs="Trebuchet MS"/>
          <w:color w:val="000000"/>
          <w:sz w:val="22"/>
          <w:szCs w:val="22"/>
          <w:lang w:val="sl-SI" w:eastAsia="sl-SI" w:bidi="sl-SI"/>
        </w:rPr>
        <w:t xml:space="preserve"> </w:t>
      </w:r>
      <w:r w:rsidR="00222CA6" w:rsidRPr="00D703CA">
        <w:rPr>
          <w:rFonts w:ascii="Calibri" w:hAnsi="Calibri" w:cs="Arial"/>
          <w:sz w:val="22"/>
          <w:szCs w:val="22"/>
          <w:lang w:val="en-GB"/>
        </w:rPr>
        <w:t>not undertaking;</w:t>
      </w:r>
    </w:p>
    <w:p w14:paraId="11B2CAFD" w14:textId="77777777" w:rsidR="00E846F0" w:rsidRDefault="00E846F0" w:rsidP="00D703CA">
      <w:pPr>
        <w:spacing w:before="120" w:after="0"/>
        <w:jc w:val="both"/>
        <w:rPr>
          <w:rFonts w:cs="Arial"/>
        </w:rPr>
      </w:pPr>
    </w:p>
    <w:p w14:paraId="1322036F" w14:textId="77777777" w:rsidR="000228D5" w:rsidRPr="00D703CA" w:rsidRDefault="00222CA6" w:rsidP="00D703CA">
      <w:pPr>
        <w:spacing w:before="120" w:after="0"/>
        <w:jc w:val="both"/>
        <w:rPr>
          <w:rFonts w:cs="Arial"/>
        </w:rPr>
      </w:pPr>
      <w:r w:rsidRPr="00D703CA">
        <w:rPr>
          <w:rFonts w:cs="Arial"/>
        </w:rPr>
        <w:t xml:space="preserve">2. The activities described in the project proposal are </w:t>
      </w:r>
    </w:p>
    <w:p w14:paraId="1AEA83A8" w14:textId="77777777" w:rsidR="000228D5" w:rsidRPr="00D703CA" w:rsidRDefault="00927C65" w:rsidP="00D703CA">
      <w:pPr>
        <w:spacing w:before="120" w:after="0"/>
        <w:jc w:val="both"/>
        <w:rPr>
          <w:rFonts w:cs="Arial"/>
        </w:rPr>
      </w:pPr>
      <w:r w:rsidRPr="00D703CA">
        <w:rPr>
          <w:rFonts w:cs="Trebuchet MS"/>
          <w:color w:val="000000"/>
          <w:lang w:val="sl-SI" w:eastAsia="sl-SI" w:bidi="sl-SI"/>
        </w:rPr>
        <w:fldChar w:fldCharType="begin">
          <w:ffData>
            <w:name w:val=""/>
            <w:enabled/>
            <w:calcOnExit w:val="0"/>
            <w:checkBox>
              <w:sizeAuto/>
              <w:default w:val="0"/>
            </w:checkBox>
          </w:ffData>
        </w:fldChar>
      </w:r>
      <w:r w:rsidR="000228D5" w:rsidRPr="00D703CA">
        <w:rPr>
          <w:rFonts w:cs="Trebuchet MS"/>
          <w:color w:val="000000"/>
          <w:lang w:val="sl-SI" w:eastAsia="sl-SI" w:bidi="sl-SI"/>
        </w:rPr>
        <w:instrText xml:space="preserve"> FORMCHECKBOX </w:instrText>
      </w:r>
      <w:r w:rsidR="00E955CB">
        <w:rPr>
          <w:rFonts w:cs="Trebuchet MS"/>
          <w:color w:val="000000"/>
          <w:lang w:val="sl-SI" w:eastAsia="sl-SI" w:bidi="sl-SI"/>
        </w:rPr>
      </w:r>
      <w:r w:rsidR="00E955CB">
        <w:rPr>
          <w:rFonts w:cs="Trebuchet MS"/>
          <w:color w:val="000000"/>
          <w:lang w:val="sl-SI" w:eastAsia="sl-SI" w:bidi="sl-SI"/>
        </w:rPr>
        <w:fldChar w:fldCharType="separate"/>
      </w:r>
      <w:r w:rsidRPr="00D703CA">
        <w:rPr>
          <w:rFonts w:cs="Trebuchet MS"/>
          <w:color w:val="000000"/>
          <w:lang w:val="sl-SI" w:eastAsia="sl-SI" w:bidi="sl-SI"/>
        </w:rPr>
        <w:fldChar w:fldCharType="end"/>
      </w:r>
      <w:r w:rsidR="000228D5" w:rsidRPr="00D703CA">
        <w:rPr>
          <w:rFonts w:cs="Trebuchet MS"/>
          <w:color w:val="000000"/>
          <w:lang w:val="sl-SI" w:eastAsia="sl-SI" w:bidi="sl-SI"/>
        </w:rPr>
        <w:t xml:space="preserve"> </w:t>
      </w:r>
      <w:r w:rsidR="00162C20">
        <w:rPr>
          <w:rFonts w:cs="Arial"/>
        </w:rPr>
        <w:t>economic/</w:t>
      </w:r>
      <w:r w:rsidR="003978DA">
        <w:rPr>
          <w:rFonts w:cs="Arial"/>
        </w:rPr>
        <w:t>market-</w:t>
      </w:r>
      <w:r w:rsidR="00222CA6" w:rsidRPr="00D703CA">
        <w:rPr>
          <w:rFonts w:cs="Arial"/>
        </w:rPr>
        <w:t xml:space="preserve">oriented </w:t>
      </w:r>
    </w:p>
    <w:p w14:paraId="31C97EB4" w14:textId="77777777" w:rsidR="000228D5" w:rsidRDefault="00927C65" w:rsidP="00D703CA">
      <w:pPr>
        <w:spacing w:before="120" w:after="0"/>
        <w:jc w:val="both"/>
        <w:rPr>
          <w:rFonts w:cs="Arial"/>
        </w:rPr>
      </w:pPr>
      <w:r w:rsidRPr="00D703CA">
        <w:rPr>
          <w:rFonts w:cs="Trebuchet MS"/>
          <w:color w:val="000000"/>
          <w:lang w:val="sl-SI" w:eastAsia="sl-SI" w:bidi="sl-SI"/>
        </w:rPr>
        <w:fldChar w:fldCharType="begin">
          <w:ffData>
            <w:name w:val=""/>
            <w:enabled/>
            <w:calcOnExit w:val="0"/>
            <w:checkBox>
              <w:sizeAuto/>
              <w:default w:val="0"/>
            </w:checkBox>
          </w:ffData>
        </w:fldChar>
      </w:r>
      <w:r w:rsidR="000228D5" w:rsidRPr="00D703CA">
        <w:rPr>
          <w:rFonts w:cs="Trebuchet MS"/>
          <w:color w:val="000000"/>
          <w:lang w:val="sl-SI" w:eastAsia="sl-SI" w:bidi="sl-SI"/>
        </w:rPr>
        <w:instrText xml:space="preserve"> FORMCHECKBOX </w:instrText>
      </w:r>
      <w:r w:rsidR="00E955CB">
        <w:rPr>
          <w:rFonts w:cs="Trebuchet MS"/>
          <w:color w:val="000000"/>
          <w:lang w:val="sl-SI" w:eastAsia="sl-SI" w:bidi="sl-SI"/>
        </w:rPr>
      </w:r>
      <w:r w:rsidR="00E955CB">
        <w:rPr>
          <w:rFonts w:cs="Trebuchet MS"/>
          <w:color w:val="000000"/>
          <w:lang w:val="sl-SI" w:eastAsia="sl-SI" w:bidi="sl-SI"/>
        </w:rPr>
        <w:fldChar w:fldCharType="separate"/>
      </w:r>
      <w:r w:rsidRPr="00D703CA">
        <w:rPr>
          <w:rFonts w:cs="Trebuchet MS"/>
          <w:color w:val="000000"/>
          <w:lang w:val="sl-SI" w:eastAsia="sl-SI" w:bidi="sl-SI"/>
        </w:rPr>
        <w:fldChar w:fldCharType="end"/>
      </w:r>
      <w:r w:rsidR="000228D5" w:rsidRPr="00D703CA">
        <w:rPr>
          <w:rFonts w:cs="Trebuchet MS"/>
          <w:color w:val="000000"/>
          <w:lang w:val="sl-SI" w:eastAsia="sl-SI" w:bidi="sl-SI"/>
        </w:rPr>
        <w:t xml:space="preserve"> </w:t>
      </w:r>
      <w:r w:rsidR="00222CA6" w:rsidRPr="00D703CA">
        <w:rPr>
          <w:rFonts w:cs="Arial"/>
        </w:rPr>
        <w:t>are not e</w:t>
      </w:r>
      <w:r w:rsidR="003978DA">
        <w:rPr>
          <w:rFonts w:cs="Arial"/>
        </w:rPr>
        <w:t>conomic/market-</w:t>
      </w:r>
      <w:r w:rsidR="00222CA6" w:rsidRPr="00D703CA">
        <w:rPr>
          <w:rFonts w:cs="Arial"/>
        </w:rPr>
        <w:t>oriented</w:t>
      </w:r>
    </w:p>
    <w:p w14:paraId="1A0E7B7C" w14:textId="77777777" w:rsidR="00E846F0" w:rsidRDefault="00E846F0" w:rsidP="00D703CA">
      <w:pPr>
        <w:spacing w:before="120" w:after="0"/>
        <w:jc w:val="both"/>
        <w:rPr>
          <w:rFonts w:cs="Arial"/>
          <w:b/>
        </w:rPr>
      </w:pPr>
    </w:p>
    <w:p w14:paraId="38A41173" w14:textId="77777777" w:rsidR="00732D9D" w:rsidRPr="00CD091F" w:rsidRDefault="00732D9D" w:rsidP="00D703CA">
      <w:pPr>
        <w:spacing w:before="120" w:after="0"/>
        <w:jc w:val="both"/>
        <w:rPr>
          <w:rFonts w:cs="Arial"/>
          <w:i/>
        </w:rPr>
      </w:pPr>
      <w:r w:rsidRPr="00CD091F">
        <w:rPr>
          <w:rFonts w:cs="Arial"/>
          <w:b/>
        </w:rPr>
        <w:t>Provide motivations</w:t>
      </w:r>
      <w:r w:rsidRPr="00CD091F">
        <w:rPr>
          <w:rFonts w:cs="Arial"/>
        </w:rPr>
        <w:t xml:space="preserve"> (compulsory):</w:t>
      </w:r>
    </w:p>
    <w:p w14:paraId="093E349C" w14:textId="77777777" w:rsidR="00893803" w:rsidRPr="00CD091F" w:rsidRDefault="00893803" w:rsidP="00893803">
      <w:pPr>
        <w:pBdr>
          <w:top w:val="single" w:sz="4" w:space="1" w:color="auto"/>
          <w:left w:val="single" w:sz="4" w:space="4" w:color="auto"/>
          <w:bottom w:val="single" w:sz="4" w:space="1" w:color="auto"/>
          <w:right w:val="single" w:sz="4" w:space="4" w:color="auto"/>
        </w:pBdr>
        <w:spacing w:before="120" w:after="0"/>
        <w:jc w:val="both"/>
      </w:pPr>
      <w:r w:rsidRPr="00CD091F">
        <w:t>…..</w:t>
      </w:r>
    </w:p>
    <w:p w14:paraId="3274F141" w14:textId="77777777" w:rsidR="00893803" w:rsidRPr="00CD091F" w:rsidRDefault="00893803" w:rsidP="00893803">
      <w:pPr>
        <w:pBdr>
          <w:top w:val="single" w:sz="4" w:space="1" w:color="auto"/>
          <w:left w:val="single" w:sz="4" w:space="4" w:color="auto"/>
          <w:bottom w:val="single" w:sz="4" w:space="1" w:color="auto"/>
          <w:right w:val="single" w:sz="4" w:space="4" w:color="auto"/>
        </w:pBdr>
        <w:spacing w:before="120" w:after="0"/>
        <w:jc w:val="both"/>
      </w:pPr>
    </w:p>
    <w:p w14:paraId="4B582760" w14:textId="77777777" w:rsidR="00732D9D" w:rsidRDefault="00222CA6" w:rsidP="000C0CC8">
      <w:pPr>
        <w:spacing w:before="120" w:after="0"/>
        <w:jc w:val="both"/>
        <w:rPr>
          <w:rFonts w:cs="Arial"/>
          <w:i/>
        </w:rPr>
      </w:pPr>
      <w:r w:rsidRPr="00CD091F">
        <w:rPr>
          <w:lang w:val="en-US"/>
        </w:rPr>
        <w:t xml:space="preserve"> </w:t>
      </w:r>
      <w:r w:rsidRPr="00CD091F">
        <w:rPr>
          <w:rFonts w:cs="Arial"/>
        </w:rPr>
        <w:t>(</w:t>
      </w:r>
      <w:proofErr w:type="gramStart"/>
      <w:r w:rsidRPr="00CD091F">
        <w:rPr>
          <w:rFonts w:cs="Arial"/>
          <w:i/>
        </w:rPr>
        <w:t>please</w:t>
      </w:r>
      <w:proofErr w:type="gramEnd"/>
      <w:r w:rsidRPr="00CD091F">
        <w:rPr>
          <w:rFonts w:cs="Arial"/>
          <w:i/>
        </w:rPr>
        <w:t xml:space="preserve"> provide </w:t>
      </w:r>
      <w:r w:rsidR="00893803" w:rsidRPr="00CD091F">
        <w:rPr>
          <w:rFonts w:cs="Arial"/>
          <w:i/>
        </w:rPr>
        <w:t>here clear motivations why</w:t>
      </w:r>
      <w:r w:rsidRPr="00CD091F">
        <w:rPr>
          <w:rFonts w:cs="Arial"/>
          <w:i/>
        </w:rPr>
        <w:t xml:space="preserve"> project activities </w:t>
      </w:r>
      <w:r w:rsidR="00732D9D" w:rsidRPr="00CD091F">
        <w:rPr>
          <w:rFonts w:cs="Arial"/>
          <w:i/>
        </w:rPr>
        <w:t xml:space="preserve">may </w:t>
      </w:r>
      <w:r w:rsidRPr="00CD091F">
        <w:rPr>
          <w:rFonts w:cs="Arial"/>
          <w:i/>
        </w:rPr>
        <w:t>be considered</w:t>
      </w:r>
      <w:r w:rsidR="00732D9D" w:rsidRPr="00CD091F">
        <w:rPr>
          <w:rFonts w:cs="Arial"/>
          <w:i/>
        </w:rPr>
        <w:t xml:space="preserve"> or NOT</w:t>
      </w:r>
      <w:r w:rsidRPr="00CD091F">
        <w:rPr>
          <w:rFonts w:cs="Arial"/>
          <w:i/>
        </w:rPr>
        <w:t xml:space="preserve"> as</w:t>
      </w:r>
      <w:r w:rsidR="00893803" w:rsidRPr="00CD091F">
        <w:rPr>
          <w:rFonts w:cs="Arial"/>
          <w:i/>
        </w:rPr>
        <w:t xml:space="preserve"> performed by an</w:t>
      </w:r>
      <w:r w:rsidRPr="00CD091F">
        <w:rPr>
          <w:rFonts w:cs="Arial"/>
          <w:i/>
        </w:rPr>
        <w:t xml:space="preserve"> undertaking</w:t>
      </w:r>
      <w:r w:rsidR="00893803" w:rsidRPr="00CD091F">
        <w:rPr>
          <w:rFonts w:cs="Arial"/>
          <w:i/>
        </w:rPr>
        <w:t xml:space="preserve"> and as</w:t>
      </w:r>
      <w:r w:rsidR="00C81DA6" w:rsidRPr="00CD091F">
        <w:rPr>
          <w:rFonts w:cs="Arial"/>
          <w:i/>
        </w:rPr>
        <w:t xml:space="preserve"> economic/marked oriented</w:t>
      </w:r>
      <w:r w:rsidRPr="00CD091F">
        <w:rPr>
          <w:rFonts w:cs="Arial"/>
          <w:i/>
        </w:rPr>
        <w:t xml:space="preserve"> activities</w:t>
      </w:r>
      <w:r w:rsidR="00732D9D" w:rsidRPr="00CD091F">
        <w:rPr>
          <w:rFonts w:cs="Arial"/>
          <w:i/>
        </w:rPr>
        <w:t xml:space="preserve"> or NOT</w:t>
      </w:r>
      <w:r w:rsidRPr="00CD091F">
        <w:rPr>
          <w:rFonts w:cs="Arial"/>
          <w:i/>
        </w:rPr>
        <w:t xml:space="preserve"> and why they </w:t>
      </w:r>
      <w:r w:rsidR="00893803" w:rsidRPr="00CD091F">
        <w:rPr>
          <w:rFonts w:cs="Arial"/>
          <w:i/>
        </w:rPr>
        <w:t>might</w:t>
      </w:r>
      <w:r w:rsidR="00732D9D" w:rsidRPr="00CD091F">
        <w:rPr>
          <w:rFonts w:cs="Arial"/>
          <w:i/>
        </w:rPr>
        <w:t xml:space="preserve"> or might not</w:t>
      </w:r>
      <w:r w:rsidR="00893803" w:rsidRPr="00CD091F">
        <w:rPr>
          <w:rFonts w:cs="Arial"/>
          <w:i/>
        </w:rPr>
        <w:t xml:space="preserve"> negatively </w:t>
      </w:r>
      <w:r w:rsidRPr="00CD091F">
        <w:rPr>
          <w:rFonts w:cs="Arial"/>
          <w:i/>
        </w:rPr>
        <w:t>affect trade between Participating Countries</w:t>
      </w:r>
      <w:r w:rsidR="00893803" w:rsidRPr="00CD091F">
        <w:rPr>
          <w:rFonts w:cs="Arial"/>
          <w:i/>
        </w:rPr>
        <w:t xml:space="preserve"> in the given privatised market).</w:t>
      </w:r>
    </w:p>
    <w:p w14:paraId="00452803" w14:textId="77777777" w:rsidR="000C0CC8" w:rsidRPr="0070302F" w:rsidRDefault="000C0CC8" w:rsidP="000C0CC8">
      <w:pPr>
        <w:spacing w:before="120" w:after="0"/>
        <w:jc w:val="both"/>
        <w:rPr>
          <w:rFonts w:cs="Calibri"/>
          <w:lang w:eastAsia="x-none"/>
        </w:rPr>
      </w:pPr>
    </w:p>
    <w:p w14:paraId="781CA964" w14:textId="77777777" w:rsidR="00573E64" w:rsidRPr="00D703CA" w:rsidRDefault="00573E64" w:rsidP="00D703CA">
      <w:pPr>
        <w:spacing w:before="120" w:after="0" w:line="276" w:lineRule="auto"/>
        <w:jc w:val="both"/>
        <w:rPr>
          <w:b/>
          <w:u w:val="single"/>
          <w:lang w:val="en-US"/>
        </w:rPr>
      </w:pPr>
      <w:r w:rsidRPr="00D703CA">
        <w:rPr>
          <w:b/>
          <w:u w:val="single"/>
          <w:lang w:val="en-US"/>
        </w:rPr>
        <w:t>I acknowledge that untruthful/false declarations, in addition to the administrative sanctions and the</w:t>
      </w:r>
    </w:p>
    <w:p w14:paraId="7E9B6B45" w14:textId="77777777" w:rsidR="00573E64" w:rsidRPr="00D703CA" w:rsidRDefault="00573E64" w:rsidP="00D703CA">
      <w:pPr>
        <w:spacing w:before="120" w:after="0" w:line="276" w:lineRule="auto"/>
        <w:jc w:val="both"/>
        <w:rPr>
          <w:b/>
          <w:u w:val="single"/>
          <w:lang w:val="en-US"/>
        </w:rPr>
      </w:pPr>
      <w:r w:rsidRPr="00D703CA">
        <w:rPr>
          <w:b/>
          <w:u w:val="single"/>
          <w:lang w:val="en-US"/>
        </w:rPr>
        <w:t>request for refunding unduly received contribution charged with the interests, can also be prosecuted</w:t>
      </w:r>
    </w:p>
    <w:p w14:paraId="2B6F2DBA" w14:textId="77777777" w:rsidR="00573E64" w:rsidRPr="00D703CA" w:rsidRDefault="000228D5" w:rsidP="00D703CA">
      <w:pPr>
        <w:autoSpaceDE w:val="0"/>
        <w:autoSpaceDN w:val="0"/>
        <w:adjustRightInd w:val="0"/>
        <w:spacing w:before="120" w:after="0" w:line="240" w:lineRule="auto"/>
        <w:jc w:val="both"/>
        <w:rPr>
          <w:b/>
          <w:u w:val="single"/>
          <w:lang w:val="en-US"/>
        </w:rPr>
      </w:pPr>
      <w:r w:rsidRPr="00D703CA">
        <w:rPr>
          <w:b/>
          <w:u w:val="single"/>
          <w:lang w:val="en-US"/>
        </w:rPr>
        <w:t>according to the relevant penal law</w:t>
      </w:r>
      <w:r w:rsidR="00573E64" w:rsidRPr="00D703CA">
        <w:rPr>
          <w:b/>
          <w:u w:val="single"/>
          <w:lang w:val="en-US"/>
        </w:rPr>
        <w:t>.</w:t>
      </w:r>
    </w:p>
    <w:p w14:paraId="633A158E" w14:textId="77777777" w:rsidR="00EF7E28" w:rsidRPr="00D703CA" w:rsidRDefault="00EF7E28" w:rsidP="00D703CA">
      <w:pPr>
        <w:spacing w:before="120" w:after="0"/>
        <w:jc w:val="both"/>
      </w:pPr>
    </w:p>
    <w:p w14:paraId="4659D262" w14:textId="77777777" w:rsidR="00EF7E28" w:rsidRPr="00D703CA" w:rsidRDefault="00DA65B4" w:rsidP="00D703CA">
      <w:pPr>
        <w:spacing w:before="120" w:after="0"/>
        <w:rPr>
          <w:b/>
          <w:color w:val="000000"/>
        </w:rPr>
      </w:pPr>
      <w:r>
        <w:rPr>
          <w:b/>
          <w:noProof/>
          <w:color w:val="000000"/>
          <w:lang w:val="it-IT" w:eastAsia="it-IT"/>
        </w:rPr>
        <mc:AlternateContent>
          <mc:Choice Requires="wps">
            <w:drawing>
              <wp:anchor distT="0" distB="0" distL="114300" distR="114300" simplePos="0" relativeHeight="251656704" behindDoc="0" locked="0" layoutInCell="1" allowOverlap="1" wp14:anchorId="6B8321C1" wp14:editId="20B2E4F9">
                <wp:simplePos x="0" y="0"/>
                <wp:positionH relativeFrom="column">
                  <wp:posOffset>2786380</wp:posOffset>
                </wp:positionH>
                <wp:positionV relativeFrom="paragraph">
                  <wp:posOffset>146685</wp:posOffset>
                </wp:positionV>
                <wp:extent cx="2171700" cy="0"/>
                <wp:effectExtent l="0" t="0" r="0" b="0"/>
                <wp:wrapNone/>
                <wp:docPr id="5" name="Connecteur droit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CDEE87" id="Connecteur droit 1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11.55pt" to="390.4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">
                <v:stroke dashstyle="1 1"/>
                <o:lock v:ext="edit" shapetype="f"/>
              </v:line>
            </w:pict>
          </mc:Fallback>
        </mc:AlternateContent>
      </w:r>
      <w:r>
        <w:rPr>
          <w:b/>
          <w:noProof/>
          <w:color w:val="000000"/>
          <w:lang w:val="it-IT" w:eastAsia="it-IT"/>
        </w:rPr>
        <mc:AlternateContent>
          <mc:Choice Requires="wps">
            <w:drawing>
              <wp:anchor distT="0" distB="0" distL="114300" distR="114300" simplePos="0" relativeHeight="251655680" behindDoc="0" locked="0" layoutInCell="1" allowOverlap="1" wp14:anchorId="0A06E1AD" wp14:editId="450C6CAF">
                <wp:simplePos x="0" y="0"/>
                <wp:positionH relativeFrom="column">
                  <wp:posOffset>43180</wp:posOffset>
                </wp:positionH>
                <wp:positionV relativeFrom="paragraph">
                  <wp:posOffset>146685</wp:posOffset>
                </wp:positionV>
                <wp:extent cx="2171700" cy="0"/>
                <wp:effectExtent l="0" t="0" r="0" b="0"/>
                <wp:wrapNone/>
                <wp:docPr id="4"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B425F5" id="Connecteur droit 9"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1.55pt" to="174.4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">
                <v:stroke dashstyle="1 1"/>
                <o:lock v:ext="edit" shapetype="f"/>
              </v:line>
            </w:pict>
          </mc:Fallback>
        </mc:AlternateContent>
      </w:r>
    </w:p>
    <w:p w14:paraId="7EE8E5B8" w14:textId="77777777" w:rsidR="00EF7E28" w:rsidRPr="00D703CA" w:rsidRDefault="00EF7E28" w:rsidP="00D703CA">
      <w:pPr>
        <w:spacing w:before="120" w:after="0"/>
        <w:ind w:left="851"/>
        <w:rPr>
          <w:bCs/>
          <w:i/>
          <w:iCs/>
          <w:color w:val="000000"/>
        </w:rPr>
      </w:pPr>
      <w:r w:rsidRPr="00D703CA">
        <w:rPr>
          <w:i/>
          <w:color w:val="000000"/>
        </w:rPr>
        <w:t>Name of the Signatory</w:t>
      </w:r>
      <w:r w:rsidRPr="00D703CA">
        <w:rPr>
          <w:i/>
          <w:color w:val="000000"/>
        </w:rPr>
        <w:tab/>
      </w:r>
      <w:r w:rsidRPr="00D703CA">
        <w:rPr>
          <w:rFonts w:cs="Arial"/>
          <w:bCs/>
          <w:i/>
          <w:iCs/>
          <w:color w:val="000000"/>
        </w:rPr>
        <w:tab/>
      </w:r>
      <w:r w:rsidRPr="00D703CA">
        <w:rPr>
          <w:rFonts w:cs="Arial"/>
          <w:bCs/>
          <w:i/>
          <w:iCs/>
          <w:color w:val="000000"/>
        </w:rPr>
        <w:tab/>
      </w:r>
      <w:r w:rsidRPr="00D703CA">
        <w:rPr>
          <w:rFonts w:cs="Arial"/>
          <w:bCs/>
          <w:i/>
          <w:iCs/>
          <w:color w:val="000000"/>
        </w:rPr>
        <w:tab/>
        <w:t xml:space="preserve">          P</w:t>
      </w:r>
      <w:r w:rsidRPr="00D703CA">
        <w:rPr>
          <w:i/>
          <w:color w:val="000000"/>
        </w:rPr>
        <w:t xml:space="preserve">lace and date </w:t>
      </w:r>
    </w:p>
    <w:p w14:paraId="47C1C82B" w14:textId="77777777" w:rsidR="00EF7E28" w:rsidRPr="00D703CA" w:rsidRDefault="00EF7E28" w:rsidP="00D703CA">
      <w:pPr>
        <w:spacing w:before="120" w:after="0"/>
        <w:rPr>
          <w:b/>
          <w:color w:val="000000"/>
        </w:rPr>
      </w:pPr>
    </w:p>
    <w:p w14:paraId="7028EB11" w14:textId="77777777" w:rsidR="00EF7E28" w:rsidRPr="00D703CA" w:rsidRDefault="00EF7E28" w:rsidP="00D703CA">
      <w:pPr>
        <w:spacing w:before="120" w:after="0"/>
        <w:rPr>
          <w:b/>
          <w:color w:val="000000"/>
        </w:rPr>
      </w:pPr>
      <w:r w:rsidRPr="00D703CA">
        <w:rPr>
          <w:b/>
          <w:color w:val="000000"/>
        </w:rPr>
        <w:tab/>
      </w:r>
      <w:r w:rsidRPr="00D703CA">
        <w:rPr>
          <w:b/>
          <w:color w:val="000000"/>
        </w:rPr>
        <w:tab/>
      </w:r>
      <w:r w:rsidRPr="00D703CA">
        <w:rPr>
          <w:b/>
          <w:color w:val="000000"/>
        </w:rPr>
        <w:tab/>
      </w:r>
    </w:p>
    <w:p w14:paraId="6CCED605" w14:textId="77777777" w:rsidR="00EF7E28" w:rsidRPr="00D703CA" w:rsidRDefault="00DA65B4" w:rsidP="00D703CA">
      <w:pPr>
        <w:spacing w:before="120" w:after="0"/>
        <w:ind w:left="851"/>
        <w:rPr>
          <w:b/>
          <w:color w:val="000000"/>
        </w:rPr>
      </w:pPr>
      <w:r w:rsidRPr="00927C65">
        <w:rPr>
          <w:noProof/>
          <w:lang w:val="it-IT" w:eastAsia="it-IT"/>
        </w:rPr>
        <mc:AlternateContent>
          <mc:Choice Requires="wps">
            <w:drawing>
              <wp:anchor distT="0" distB="0" distL="114300" distR="114300" simplePos="0" relativeHeight="251658752" behindDoc="0" locked="0" layoutInCell="1" allowOverlap="1" wp14:anchorId="08B25051" wp14:editId="3BBFE5A1">
                <wp:simplePos x="0" y="0"/>
                <wp:positionH relativeFrom="column">
                  <wp:posOffset>43180</wp:posOffset>
                </wp:positionH>
                <wp:positionV relativeFrom="paragraph">
                  <wp:posOffset>99695</wp:posOffset>
                </wp:positionV>
                <wp:extent cx="2171700" cy="0"/>
                <wp:effectExtent l="0" t="0" r="0" b="0"/>
                <wp:wrapNone/>
                <wp:docPr id="3" name="Connecteur droit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1BC93" id="Connecteur droit 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7.85pt" to="174.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">
                <v:stroke dashstyle="1 1"/>
                <o:lock v:ext="edit" shapetype="f"/>
              </v:line>
            </w:pict>
          </mc:Fallback>
        </mc:AlternateContent>
      </w:r>
      <w:r w:rsidRPr="00927C65">
        <w:rPr>
          <w:noProof/>
          <w:lang w:val="it-IT" w:eastAsia="it-IT"/>
        </w:rPr>
        <mc:AlternateContent>
          <mc:Choice Requires="wps">
            <w:drawing>
              <wp:anchor distT="0" distB="0" distL="114300" distR="114300" simplePos="0" relativeHeight="251657728" behindDoc="0" locked="0" layoutInCell="1" allowOverlap="1" wp14:anchorId="4BD91FCA" wp14:editId="63A55B1A">
                <wp:simplePos x="0" y="0"/>
                <wp:positionH relativeFrom="column">
                  <wp:posOffset>2786380</wp:posOffset>
                </wp:positionH>
                <wp:positionV relativeFrom="paragraph">
                  <wp:posOffset>99695</wp:posOffset>
                </wp:positionV>
                <wp:extent cx="2171700" cy="0"/>
                <wp:effectExtent l="0" t="0" r="0" b="0"/>
                <wp:wrapNone/>
                <wp:docPr id="2"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267F1" id="Connecteur droit 7"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4pt,7.85pt" to="390.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">
                <v:stroke dashstyle="1 1"/>
                <o:lock v:ext="edit" shapetype="f"/>
              </v:line>
            </w:pict>
          </mc:Fallback>
        </mc:AlternateContent>
      </w:r>
    </w:p>
    <w:p w14:paraId="55F57EEB" w14:textId="77777777" w:rsidR="00EF7E28" w:rsidRPr="00D703CA" w:rsidRDefault="00EF7E28" w:rsidP="00D703CA">
      <w:pPr>
        <w:keepNext/>
        <w:spacing w:before="120" w:after="0"/>
        <w:outlineLvl w:val="1"/>
        <w:rPr>
          <w:bCs/>
          <w:i/>
          <w:iCs/>
          <w:color w:val="000000"/>
        </w:rPr>
      </w:pPr>
      <w:r w:rsidRPr="00D703CA">
        <w:rPr>
          <w:i/>
          <w:color w:val="000000"/>
        </w:rPr>
        <w:t xml:space="preserve">                 Position of the Signatory                                                                    Signature</w:t>
      </w:r>
    </w:p>
    <w:p w14:paraId="4612D603" w14:textId="77777777" w:rsidR="00EF7E28" w:rsidRPr="00D703CA" w:rsidRDefault="00EF7E28" w:rsidP="00D703CA">
      <w:pPr>
        <w:spacing w:before="120" w:after="0"/>
        <w:ind w:left="851"/>
        <w:rPr>
          <w:b/>
          <w:color w:val="000000"/>
        </w:rPr>
      </w:pPr>
    </w:p>
    <w:p w14:paraId="5BA9065B" w14:textId="77777777" w:rsidR="00EF7E28" w:rsidRPr="00D703CA" w:rsidRDefault="00DA65B4" w:rsidP="00D703CA">
      <w:pPr>
        <w:spacing w:before="120" w:after="0"/>
        <w:ind w:left="851"/>
        <w:rPr>
          <w:b/>
          <w:color w:val="000000"/>
        </w:rPr>
      </w:pPr>
      <w:r>
        <w:rPr>
          <w:b/>
          <w:noProof/>
          <w:color w:val="000000"/>
          <w:lang w:val="it-IT" w:eastAsia="it-IT"/>
        </w:rPr>
        <mc:AlternateContent>
          <mc:Choice Requires="wps">
            <w:drawing>
              <wp:anchor distT="0" distB="0" distL="114300" distR="114300" simplePos="0" relativeHeight="251659776" behindDoc="0" locked="0" layoutInCell="1" allowOverlap="1" wp14:anchorId="59A4E2AA" wp14:editId="25987504">
                <wp:simplePos x="0" y="0"/>
                <wp:positionH relativeFrom="margin">
                  <wp:align>left</wp:align>
                </wp:positionH>
                <wp:positionV relativeFrom="paragraph">
                  <wp:posOffset>6350</wp:posOffset>
                </wp:positionV>
                <wp:extent cx="2171700" cy="876300"/>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1700" cy="87630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E23FF" id="Rectangle 6" o:spid="_x0000_s1026" style="position:absolute;margin-left:0;margin-top:.5pt;width:171pt;height:69pt;z-index:2516597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">
                <v:stroke dashstyle="1 1" endcap="round"/>
                <v:path arrowok="t"/>
                <w10:wrap anchorx="margin"/>
              </v:rect>
            </w:pict>
          </mc:Fallback>
        </mc:AlternateContent>
      </w:r>
    </w:p>
    <w:p w14:paraId="7E65C605" w14:textId="77777777" w:rsidR="00EF7E28" w:rsidRPr="00D703CA" w:rsidRDefault="00EF7E28" w:rsidP="00D703CA">
      <w:pPr>
        <w:spacing w:before="120" w:after="0"/>
        <w:ind w:left="851"/>
        <w:rPr>
          <w:b/>
          <w:color w:val="000000"/>
        </w:rPr>
      </w:pPr>
    </w:p>
    <w:p w14:paraId="216A9C6A" w14:textId="77777777" w:rsidR="00EF7E28" w:rsidRPr="00D703CA" w:rsidRDefault="00EF7E28" w:rsidP="00D703CA">
      <w:pPr>
        <w:spacing w:before="120" w:after="0"/>
        <w:ind w:left="851"/>
        <w:rPr>
          <w:b/>
          <w:color w:val="000000"/>
        </w:rPr>
      </w:pPr>
    </w:p>
    <w:p w14:paraId="11FF45E2" w14:textId="77777777" w:rsidR="00E846F0" w:rsidRDefault="00E846F0" w:rsidP="00D703CA">
      <w:pPr>
        <w:spacing w:before="120" w:after="0"/>
        <w:rPr>
          <w:i/>
          <w:color w:val="000000"/>
        </w:rPr>
      </w:pPr>
    </w:p>
    <w:p w14:paraId="0928AB7F" w14:textId="77777777" w:rsidR="00DF6E93" w:rsidRPr="00D703CA" w:rsidRDefault="00EF7E28" w:rsidP="00D703CA">
      <w:pPr>
        <w:spacing w:before="120" w:after="0"/>
        <w:rPr>
          <w:i/>
          <w:color w:val="000000"/>
        </w:rPr>
      </w:pPr>
      <w:r w:rsidRPr="00D703CA">
        <w:rPr>
          <w:i/>
          <w:color w:val="000000"/>
        </w:rPr>
        <w:t>Official stamp of the Signatory Structure (if existing)</w:t>
      </w:r>
    </w:p>
    <w:p w14:paraId="7847EA0B" w14:textId="77777777" w:rsidR="002D1CBF" w:rsidRPr="00D703CA" w:rsidRDefault="002D1CBF" w:rsidP="00D703CA">
      <w:pPr>
        <w:numPr>
          <w:ilvl w:val="0"/>
          <w:numId w:val="34"/>
        </w:numPr>
        <w:spacing w:before="120" w:after="0"/>
        <w:rPr>
          <w:lang w:val="en-US"/>
        </w:rPr>
      </w:pPr>
    </w:p>
    <w:p w14:paraId="79EAB010" w14:textId="77777777" w:rsidR="00CD56B2" w:rsidRPr="00D703CA" w:rsidRDefault="008E145D" w:rsidP="001C080E">
      <w:pPr>
        <w:spacing w:before="120" w:after="0"/>
        <w:jc w:val="both"/>
        <w:rPr>
          <w:lang w:val="en-US"/>
        </w:rPr>
      </w:pPr>
      <w:r w:rsidRPr="00D703CA">
        <w:rPr>
          <w:lang w:val="en-US"/>
        </w:rPr>
        <w:t xml:space="preserve">Please attach to this declaration </w:t>
      </w:r>
      <w:r w:rsidR="006F78EF">
        <w:rPr>
          <w:lang w:val="en-US"/>
        </w:rPr>
        <w:t xml:space="preserve">the </w:t>
      </w:r>
      <w:r w:rsidRPr="00D703CA">
        <w:rPr>
          <w:lang w:val="en-US"/>
        </w:rPr>
        <w:t>following documents:</w:t>
      </w:r>
    </w:p>
    <w:p w14:paraId="3B71509F" w14:textId="77777777" w:rsidR="00757942" w:rsidRPr="00004811" w:rsidRDefault="002D1CBF" w:rsidP="001C080E">
      <w:pPr>
        <w:pStyle w:val="Paragrafoelenco"/>
        <w:numPr>
          <w:ilvl w:val="0"/>
          <w:numId w:val="39"/>
        </w:numPr>
        <w:spacing w:before="120" w:after="0"/>
        <w:jc w:val="both"/>
        <w:rPr>
          <w:sz w:val="22"/>
          <w:szCs w:val="22"/>
          <w:lang w:val="en-US"/>
        </w:rPr>
      </w:pPr>
      <w:r w:rsidRPr="00004811">
        <w:rPr>
          <w:sz w:val="22"/>
          <w:szCs w:val="22"/>
          <w:lang w:val="en-US"/>
        </w:rPr>
        <w:t>a copy of a valid identity document (</w:t>
      </w:r>
      <w:proofErr w:type="gramStart"/>
      <w:r w:rsidRPr="00004811">
        <w:rPr>
          <w:sz w:val="22"/>
          <w:szCs w:val="22"/>
          <w:lang w:val="en-US"/>
        </w:rPr>
        <w:t>e.g.</w:t>
      </w:r>
      <w:proofErr w:type="gramEnd"/>
      <w:r w:rsidRPr="00004811">
        <w:rPr>
          <w:sz w:val="22"/>
          <w:szCs w:val="22"/>
          <w:lang w:val="en-US"/>
        </w:rPr>
        <w:t xml:space="preserve"> identity card, passport) </w:t>
      </w:r>
    </w:p>
    <w:p w14:paraId="052EB284" w14:textId="77777777" w:rsidR="002D1CBF" w:rsidRPr="00004811" w:rsidRDefault="00EE53B2" w:rsidP="001C080E">
      <w:pPr>
        <w:pStyle w:val="Paragrafoelenco"/>
        <w:numPr>
          <w:ilvl w:val="0"/>
          <w:numId w:val="39"/>
        </w:numPr>
        <w:spacing w:before="120" w:after="0"/>
        <w:jc w:val="both"/>
        <w:rPr>
          <w:sz w:val="22"/>
          <w:szCs w:val="22"/>
          <w:lang w:val="en-US"/>
        </w:rPr>
      </w:pPr>
      <w:r w:rsidRPr="00004811">
        <w:rPr>
          <w:sz w:val="22"/>
          <w:szCs w:val="22"/>
          <w:lang w:val="en-US"/>
        </w:rPr>
        <w:t xml:space="preserve">accompanying act </w:t>
      </w:r>
      <w:r w:rsidR="002D1CBF" w:rsidRPr="00004811">
        <w:rPr>
          <w:sz w:val="22"/>
          <w:szCs w:val="22"/>
          <w:lang w:val="en-US"/>
        </w:rPr>
        <w:t>attesting that the signatory holds the power of signature and representation</w:t>
      </w:r>
      <w:r w:rsidR="00757942" w:rsidRPr="00004811">
        <w:rPr>
          <w:sz w:val="22"/>
          <w:szCs w:val="22"/>
          <w:lang w:val="en-US"/>
        </w:rPr>
        <w:t xml:space="preserve"> (</w:t>
      </w:r>
      <w:proofErr w:type="gramStart"/>
      <w:r w:rsidR="00757942" w:rsidRPr="00004811">
        <w:rPr>
          <w:sz w:val="22"/>
          <w:szCs w:val="22"/>
          <w:lang w:val="en-US"/>
        </w:rPr>
        <w:t>e.g.</w:t>
      </w:r>
      <w:proofErr w:type="gramEnd"/>
      <w:r w:rsidR="00757942" w:rsidRPr="00004811">
        <w:rPr>
          <w:sz w:val="22"/>
          <w:szCs w:val="22"/>
          <w:lang w:val="en-US"/>
        </w:rPr>
        <w:t xml:space="preserve"> appointment act)</w:t>
      </w:r>
    </w:p>
    <w:sectPr w:rsidR="002D1CBF" w:rsidRPr="00004811" w:rsidSect="00B81991">
      <w:headerReference w:type="default" r:id="rId8"/>
      <w:footerReference w:type="default" r:id="rId9"/>
      <w:headerReference w:type="first" r:id="rId10"/>
      <w:pgSz w:w="12240" w:h="15840"/>
      <w:pgMar w:top="170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533F6" w14:textId="77777777" w:rsidR="00EB116C" w:rsidRDefault="00EB116C" w:rsidP="00DF6E93">
      <w:pPr>
        <w:spacing w:after="0" w:line="240" w:lineRule="auto"/>
      </w:pPr>
      <w:r>
        <w:separator/>
      </w:r>
    </w:p>
  </w:endnote>
  <w:endnote w:type="continuationSeparator" w:id="0">
    <w:p w14:paraId="36544D1F" w14:textId="77777777" w:rsidR="00EB116C" w:rsidRDefault="00EB116C" w:rsidP="00DF6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DDCC7" w14:textId="77777777" w:rsidR="002D1CBF" w:rsidRDefault="00927C65">
    <w:pPr>
      <w:pStyle w:val="Pidipagina"/>
      <w:jc w:val="right"/>
    </w:pPr>
    <w:r>
      <w:fldChar w:fldCharType="begin"/>
    </w:r>
    <w:r w:rsidR="002D1CBF">
      <w:instrText xml:space="preserve"> PAGE   \* MERGEFORMAT </w:instrText>
    </w:r>
    <w:r>
      <w:fldChar w:fldCharType="separate"/>
    </w:r>
    <w:r w:rsidR="00853822">
      <w:rPr>
        <w:noProof/>
      </w:rPr>
      <w:t>7</w:t>
    </w:r>
    <w:r>
      <w:rPr>
        <w:noProof/>
      </w:rPr>
      <w:fldChar w:fldCharType="end"/>
    </w:r>
  </w:p>
  <w:p w14:paraId="51AB967C" w14:textId="77777777" w:rsidR="002D1CBF" w:rsidRDefault="002D1CB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9AC42" w14:textId="77777777" w:rsidR="00EB116C" w:rsidRDefault="00EB116C" w:rsidP="00DF6E93">
      <w:pPr>
        <w:spacing w:after="0" w:line="240" w:lineRule="auto"/>
      </w:pPr>
      <w:r>
        <w:separator/>
      </w:r>
    </w:p>
  </w:footnote>
  <w:footnote w:type="continuationSeparator" w:id="0">
    <w:p w14:paraId="3605B649" w14:textId="77777777" w:rsidR="00EB116C" w:rsidRDefault="00EB116C" w:rsidP="00DF6E93">
      <w:pPr>
        <w:spacing w:after="0" w:line="240" w:lineRule="auto"/>
      </w:pPr>
      <w:r>
        <w:continuationSeparator/>
      </w:r>
    </w:p>
  </w:footnote>
  <w:footnote w:id="1">
    <w:p w14:paraId="1F12002C" w14:textId="77777777" w:rsidR="004B22E0" w:rsidRPr="004B22E0" w:rsidRDefault="004B22E0">
      <w:pPr>
        <w:pStyle w:val="Testonotaapidipagina"/>
      </w:pPr>
      <w:r>
        <w:rPr>
          <w:rStyle w:val="Rimandonotaapidipagina"/>
        </w:rPr>
        <w:footnoteRef/>
      </w:r>
      <w:r>
        <w:t xml:space="preserve"> Directive 2014/24/EU Article 2 (4) ‘bodies governed by public law’ means bodies that have all of the following characteristics: (a) they are established for the specific purpose of meeting needs in the general interest, not having an industrial or commercial character; (b) they have legal personality; and (c) they are financed, for the most part, by the State, regional or local authorities, or by other bodies governed by public law; or are subject to management supervision by those authorities or bodies; or have an administrative, managerial or supervisory board, more than half of whose members are appointed by the State, regional or local authorities, or by other bodies governed by public law</w:t>
      </w:r>
    </w:p>
  </w:footnote>
  <w:footnote w:id="2">
    <w:p w14:paraId="109D49E4" w14:textId="77777777" w:rsidR="00893803" w:rsidRPr="00893803" w:rsidRDefault="00893803">
      <w:pPr>
        <w:pStyle w:val="Testonotaapidipagina"/>
        <w:rPr>
          <w:lang w:val="en-US"/>
        </w:rPr>
      </w:pPr>
      <w:r>
        <w:rPr>
          <w:rStyle w:val="Rimandonotaapidipagina"/>
        </w:rPr>
        <w:footnoteRef/>
      </w:r>
      <w:r>
        <w:t xml:space="preserve"> </w:t>
      </w:r>
      <w:r w:rsidRPr="00893803">
        <w:t xml:space="preserve">For the purpose of EU </w:t>
      </w:r>
      <w:r>
        <w:t>competition</w:t>
      </w:r>
      <w:r w:rsidRPr="00893803">
        <w:t xml:space="preserve"> law, any entity engaged in an economic activity, that is an activity consisting in offering goods or services on a given market, regardless of its legal status and the way in which it is financed, is considered an undertaking</w:t>
      </w:r>
      <w:r w:rsidR="00565E8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69285" w14:textId="77777777" w:rsidR="00853822" w:rsidRPr="00853822" w:rsidRDefault="00853822" w:rsidP="00853822">
    <w:pPr>
      <w:pStyle w:val="Default"/>
      <w:spacing w:before="120" w:line="276" w:lineRule="auto"/>
      <w:jc w:val="center"/>
      <w:rPr>
        <w:rFonts w:ascii="Calibri" w:hAnsi="Calibri"/>
        <w:color w:val="auto"/>
        <w:sz w:val="20"/>
        <w:szCs w:val="20"/>
        <w:lang w:bidi="sl-SI"/>
      </w:rPr>
    </w:pPr>
    <w:r w:rsidRPr="00853822">
      <w:rPr>
        <w:rFonts w:ascii="Calibri" w:hAnsi="Calibri"/>
        <w:color w:val="auto"/>
        <w:sz w:val="20"/>
        <w:szCs w:val="20"/>
        <w:highlight w:val="yellow"/>
        <w:lang w:bidi="sl-SI"/>
      </w:rPr>
      <w:t>[To be printed on the official letterhead of the LP]</w:t>
    </w:r>
  </w:p>
  <w:p w14:paraId="40FFB6F5" w14:textId="77777777" w:rsidR="00D703CA" w:rsidRPr="00853822" w:rsidRDefault="00D703CA" w:rsidP="00D703CA">
    <w:pPr>
      <w:jc w:val="center"/>
      <w:rPr>
        <w:lang w:val="sl-SI"/>
      </w:rPr>
    </w:pPr>
  </w:p>
  <w:p w14:paraId="2D1AA926" w14:textId="77777777" w:rsidR="002D1CBF" w:rsidRPr="00853822" w:rsidRDefault="002D1CBF" w:rsidP="002E2DE0">
    <w:pPr>
      <w:pStyle w:val="Intestazion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0FFF9" w14:textId="77777777" w:rsidR="00853822" w:rsidRPr="00853822" w:rsidRDefault="00853822" w:rsidP="00853822">
    <w:pPr>
      <w:pStyle w:val="Default"/>
      <w:spacing w:before="120" w:line="276" w:lineRule="auto"/>
      <w:jc w:val="center"/>
      <w:rPr>
        <w:rFonts w:ascii="Calibri" w:hAnsi="Calibri"/>
        <w:color w:val="auto"/>
        <w:sz w:val="20"/>
        <w:szCs w:val="20"/>
        <w:lang w:bidi="sl-SI"/>
      </w:rPr>
    </w:pPr>
    <w:r w:rsidRPr="00853822">
      <w:rPr>
        <w:rFonts w:ascii="Calibri" w:hAnsi="Calibri"/>
        <w:color w:val="auto"/>
        <w:sz w:val="20"/>
        <w:szCs w:val="20"/>
        <w:highlight w:val="yellow"/>
        <w:lang w:bidi="sl-SI"/>
      </w:rPr>
      <w:t>[To be printed on the official letterhead of the LP]</w:t>
    </w:r>
  </w:p>
  <w:p w14:paraId="30D8DFCE" w14:textId="77777777" w:rsidR="00853822" w:rsidRPr="00853822" w:rsidRDefault="00853822">
    <w:pPr>
      <w:pStyle w:val="Intestazione"/>
      <w:rPr>
        <w:lang w:val="sl-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A956DA"/>
    <w:multiLevelType w:val="hybridMultilevel"/>
    <w:tmpl w:val="70CCB05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DC7C1E"/>
    <w:multiLevelType w:val="hybridMultilevel"/>
    <w:tmpl w:val="B6A0951C"/>
    <w:lvl w:ilvl="0" w:tplc="F5043626">
      <w:start w:val="1"/>
      <w:numFmt w:val="decimal"/>
      <w:lvlText w:val="%1)"/>
      <w:lvlJc w:val="left"/>
      <w:pPr>
        <w:ind w:left="720" w:hanging="360"/>
      </w:pPr>
      <w:rPr>
        <w:rFonts w:ascii="Calibri" w:hAnsi="Calibri" w:hint="default"/>
        <w:b/>
        <w:u w:val="singl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5DF7091"/>
    <w:multiLevelType w:val="hybridMultilevel"/>
    <w:tmpl w:val="7EE6AC9A"/>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6E105F5"/>
    <w:multiLevelType w:val="hybridMultilevel"/>
    <w:tmpl w:val="E7F66CD2"/>
    <w:lvl w:ilvl="0" w:tplc="0402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F91E75"/>
    <w:multiLevelType w:val="hybridMultilevel"/>
    <w:tmpl w:val="7146F4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F2C02"/>
    <w:multiLevelType w:val="hybridMultilevel"/>
    <w:tmpl w:val="2416DB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455040"/>
    <w:multiLevelType w:val="hybridMultilevel"/>
    <w:tmpl w:val="C5584D34"/>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D74BC9"/>
    <w:multiLevelType w:val="multilevel"/>
    <w:tmpl w:val="EA7ADA5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u w:val="none"/>
      </w:rPr>
    </w:lvl>
    <w:lvl w:ilvl="2">
      <w:start w:val="1"/>
      <w:numFmt w:val="decimal"/>
      <w:isLgl/>
      <w:lvlText w:val="%1.%2.%3."/>
      <w:lvlJc w:val="left"/>
      <w:pPr>
        <w:ind w:left="1080" w:hanging="720"/>
      </w:pPr>
      <w:rPr>
        <w:rFonts w:hint="default"/>
        <w:b w:val="0"/>
        <w:u w:val="none"/>
      </w:rPr>
    </w:lvl>
    <w:lvl w:ilvl="3">
      <w:start w:val="1"/>
      <w:numFmt w:val="decimal"/>
      <w:isLgl/>
      <w:lvlText w:val="%1.%2.%3.%4."/>
      <w:lvlJc w:val="left"/>
      <w:pPr>
        <w:ind w:left="1080" w:hanging="72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440" w:hanging="108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1800" w:hanging="144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9" w15:restartNumberingAfterBreak="0">
    <w:nsid w:val="190C07A7"/>
    <w:multiLevelType w:val="hybridMultilevel"/>
    <w:tmpl w:val="C94E3C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8507AE"/>
    <w:multiLevelType w:val="hybridMultilevel"/>
    <w:tmpl w:val="8FDA29E6"/>
    <w:lvl w:ilvl="0" w:tplc="0424000D">
      <w:start w:val="1"/>
      <w:numFmt w:val="bullet"/>
      <w:lvlText w:val=""/>
      <w:lvlJc w:val="left"/>
      <w:pPr>
        <w:tabs>
          <w:tab w:val="num" w:pos="720"/>
        </w:tabs>
        <w:ind w:left="720" w:hanging="360"/>
      </w:pPr>
      <w:rPr>
        <w:rFonts w:ascii="Wingdings" w:hAnsi="Wingding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B138AA"/>
    <w:multiLevelType w:val="hybridMultilevel"/>
    <w:tmpl w:val="08D8A07C"/>
    <w:lvl w:ilvl="0" w:tplc="A0A66B20">
      <w:start w:val="1"/>
      <w:numFmt w:val="bullet"/>
      <w:lvlText w:val=""/>
      <w:lvlJc w:val="left"/>
      <w:pPr>
        <w:ind w:left="1080" w:hanging="360"/>
      </w:pPr>
      <w:rPr>
        <w:rFonts w:ascii="Symbol" w:hAnsi="Symbol" w:hint="default"/>
        <w:sz w:val="22"/>
        <w:szCs w:val="22"/>
      </w:rPr>
    </w:lvl>
    <w:lvl w:ilvl="1" w:tplc="04240003" w:tentative="1">
      <w:start w:val="1"/>
      <w:numFmt w:val="bullet"/>
      <w:lvlText w:val="o"/>
      <w:lvlJc w:val="left"/>
      <w:pPr>
        <w:ind w:left="1734" w:hanging="360"/>
      </w:pPr>
      <w:rPr>
        <w:rFonts w:ascii="Courier New" w:hAnsi="Courier New" w:cs="Courier New" w:hint="default"/>
      </w:rPr>
    </w:lvl>
    <w:lvl w:ilvl="2" w:tplc="04240005" w:tentative="1">
      <w:start w:val="1"/>
      <w:numFmt w:val="bullet"/>
      <w:lvlText w:val=""/>
      <w:lvlJc w:val="left"/>
      <w:pPr>
        <w:ind w:left="2454" w:hanging="360"/>
      </w:pPr>
      <w:rPr>
        <w:rFonts w:ascii="Wingdings" w:hAnsi="Wingdings" w:hint="default"/>
      </w:rPr>
    </w:lvl>
    <w:lvl w:ilvl="3" w:tplc="04240001" w:tentative="1">
      <w:start w:val="1"/>
      <w:numFmt w:val="bullet"/>
      <w:lvlText w:val=""/>
      <w:lvlJc w:val="left"/>
      <w:pPr>
        <w:ind w:left="3174" w:hanging="360"/>
      </w:pPr>
      <w:rPr>
        <w:rFonts w:ascii="Symbol" w:hAnsi="Symbol" w:hint="default"/>
      </w:rPr>
    </w:lvl>
    <w:lvl w:ilvl="4" w:tplc="04240003" w:tentative="1">
      <w:start w:val="1"/>
      <w:numFmt w:val="bullet"/>
      <w:lvlText w:val="o"/>
      <w:lvlJc w:val="left"/>
      <w:pPr>
        <w:ind w:left="3894" w:hanging="360"/>
      </w:pPr>
      <w:rPr>
        <w:rFonts w:ascii="Courier New" w:hAnsi="Courier New" w:cs="Courier New" w:hint="default"/>
      </w:rPr>
    </w:lvl>
    <w:lvl w:ilvl="5" w:tplc="04240005" w:tentative="1">
      <w:start w:val="1"/>
      <w:numFmt w:val="bullet"/>
      <w:lvlText w:val=""/>
      <w:lvlJc w:val="left"/>
      <w:pPr>
        <w:ind w:left="4614" w:hanging="360"/>
      </w:pPr>
      <w:rPr>
        <w:rFonts w:ascii="Wingdings" w:hAnsi="Wingdings" w:hint="default"/>
      </w:rPr>
    </w:lvl>
    <w:lvl w:ilvl="6" w:tplc="04240001" w:tentative="1">
      <w:start w:val="1"/>
      <w:numFmt w:val="bullet"/>
      <w:lvlText w:val=""/>
      <w:lvlJc w:val="left"/>
      <w:pPr>
        <w:ind w:left="5334" w:hanging="360"/>
      </w:pPr>
      <w:rPr>
        <w:rFonts w:ascii="Symbol" w:hAnsi="Symbol" w:hint="default"/>
      </w:rPr>
    </w:lvl>
    <w:lvl w:ilvl="7" w:tplc="04240003" w:tentative="1">
      <w:start w:val="1"/>
      <w:numFmt w:val="bullet"/>
      <w:lvlText w:val="o"/>
      <w:lvlJc w:val="left"/>
      <w:pPr>
        <w:ind w:left="6054" w:hanging="360"/>
      </w:pPr>
      <w:rPr>
        <w:rFonts w:ascii="Courier New" w:hAnsi="Courier New" w:cs="Courier New" w:hint="default"/>
      </w:rPr>
    </w:lvl>
    <w:lvl w:ilvl="8" w:tplc="04240005" w:tentative="1">
      <w:start w:val="1"/>
      <w:numFmt w:val="bullet"/>
      <w:lvlText w:val=""/>
      <w:lvlJc w:val="left"/>
      <w:pPr>
        <w:ind w:left="6774" w:hanging="360"/>
      </w:pPr>
      <w:rPr>
        <w:rFonts w:ascii="Wingdings" w:hAnsi="Wingdings" w:hint="default"/>
      </w:rPr>
    </w:lvl>
  </w:abstractNum>
  <w:abstractNum w:abstractNumId="12" w15:restartNumberingAfterBreak="0">
    <w:nsid w:val="1CC55E73"/>
    <w:multiLevelType w:val="hybridMultilevel"/>
    <w:tmpl w:val="569E6498"/>
    <w:lvl w:ilvl="0" w:tplc="0402000F">
      <w:start w:val="1"/>
      <w:numFmt w:val="decimal"/>
      <w:lvlText w:val="%1."/>
      <w:lvlJc w:val="left"/>
      <w:pPr>
        <w:tabs>
          <w:tab w:val="num" w:pos="720"/>
        </w:tabs>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125724"/>
    <w:multiLevelType w:val="hybridMultilevel"/>
    <w:tmpl w:val="9FF4D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01275F"/>
    <w:multiLevelType w:val="hybridMultilevel"/>
    <w:tmpl w:val="7C8EEE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911A91"/>
    <w:multiLevelType w:val="hybridMultilevel"/>
    <w:tmpl w:val="D9F66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3F2904"/>
    <w:multiLevelType w:val="hybridMultilevel"/>
    <w:tmpl w:val="652A9C50"/>
    <w:lvl w:ilvl="0" w:tplc="2E361DC2">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2EDC6C47"/>
    <w:multiLevelType w:val="hybridMultilevel"/>
    <w:tmpl w:val="64EE5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EFF3518"/>
    <w:multiLevelType w:val="hybridMultilevel"/>
    <w:tmpl w:val="84BEEA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D11A3A"/>
    <w:multiLevelType w:val="hybridMultilevel"/>
    <w:tmpl w:val="CD8E6778"/>
    <w:lvl w:ilvl="0" w:tplc="0409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734" w:hanging="360"/>
      </w:pPr>
      <w:rPr>
        <w:rFonts w:ascii="Courier New" w:hAnsi="Courier New" w:cs="Courier New" w:hint="default"/>
      </w:rPr>
    </w:lvl>
    <w:lvl w:ilvl="2" w:tplc="04240005" w:tentative="1">
      <w:start w:val="1"/>
      <w:numFmt w:val="bullet"/>
      <w:lvlText w:val=""/>
      <w:lvlJc w:val="left"/>
      <w:pPr>
        <w:ind w:left="2454" w:hanging="360"/>
      </w:pPr>
      <w:rPr>
        <w:rFonts w:ascii="Wingdings" w:hAnsi="Wingdings" w:hint="default"/>
      </w:rPr>
    </w:lvl>
    <w:lvl w:ilvl="3" w:tplc="04240001" w:tentative="1">
      <w:start w:val="1"/>
      <w:numFmt w:val="bullet"/>
      <w:lvlText w:val=""/>
      <w:lvlJc w:val="left"/>
      <w:pPr>
        <w:ind w:left="3174" w:hanging="360"/>
      </w:pPr>
      <w:rPr>
        <w:rFonts w:ascii="Symbol" w:hAnsi="Symbol" w:hint="default"/>
      </w:rPr>
    </w:lvl>
    <w:lvl w:ilvl="4" w:tplc="04240003" w:tentative="1">
      <w:start w:val="1"/>
      <w:numFmt w:val="bullet"/>
      <w:lvlText w:val="o"/>
      <w:lvlJc w:val="left"/>
      <w:pPr>
        <w:ind w:left="3894" w:hanging="360"/>
      </w:pPr>
      <w:rPr>
        <w:rFonts w:ascii="Courier New" w:hAnsi="Courier New" w:cs="Courier New" w:hint="default"/>
      </w:rPr>
    </w:lvl>
    <w:lvl w:ilvl="5" w:tplc="04240005" w:tentative="1">
      <w:start w:val="1"/>
      <w:numFmt w:val="bullet"/>
      <w:lvlText w:val=""/>
      <w:lvlJc w:val="left"/>
      <w:pPr>
        <w:ind w:left="4614" w:hanging="360"/>
      </w:pPr>
      <w:rPr>
        <w:rFonts w:ascii="Wingdings" w:hAnsi="Wingdings" w:hint="default"/>
      </w:rPr>
    </w:lvl>
    <w:lvl w:ilvl="6" w:tplc="04240001" w:tentative="1">
      <w:start w:val="1"/>
      <w:numFmt w:val="bullet"/>
      <w:lvlText w:val=""/>
      <w:lvlJc w:val="left"/>
      <w:pPr>
        <w:ind w:left="5334" w:hanging="360"/>
      </w:pPr>
      <w:rPr>
        <w:rFonts w:ascii="Symbol" w:hAnsi="Symbol" w:hint="default"/>
      </w:rPr>
    </w:lvl>
    <w:lvl w:ilvl="7" w:tplc="04240003" w:tentative="1">
      <w:start w:val="1"/>
      <w:numFmt w:val="bullet"/>
      <w:lvlText w:val="o"/>
      <w:lvlJc w:val="left"/>
      <w:pPr>
        <w:ind w:left="6054" w:hanging="360"/>
      </w:pPr>
      <w:rPr>
        <w:rFonts w:ascii="Courier New" w:hAnsi="Courier New" w:cs="Courier New" w:hint="default"/>
      </w:rPr>
    </w:lvl>
    <w:lvl w:ilvl="8" w:tplc="04240005" w:tentative="1">
      <w:start w:val="1"/>
      <w:numFmt w:val="bullet"/>
      <w:lvlText w:val=""/>
      <w:lvlJc w:val="left"/>
      <w:pPr>
        <w:ind w:left="6774" w:hanging="360"/>
      </w:pPr>
      <w:rPr>
        <w:rFonts w:ascii="Wingdings" w:hAnsi="Wingdings" w:hint="default"/>
      </w:rPr>
    </w:lvl>
  </w:abstractNum>
  <w:abstractNum w:abstractNumId="20" w15:restartNumberingAfterBreak="0">
    <w:nsid w:val="31BD69E3"/>
    <w:multiLevelType w:val="hybridMultilevel"/>
    <w:tmpl w:val="6254AEB4"/>
    <w:lvl w:ilvl="0" w:tplc="0424000D">
      <w:start w:val="1"/>
      <w:numFmt w:val="bullet"/>
      <w:lvlText w:val=""/>
      <w:lvlJc w:val="left"/>
      <w:pPr>
        <w:ind w:left="786"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1E952F4"/>
    <w:multiLevelType w:val="hybridMultilevel"/>
    <w:tmpl w:val="382EA7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5A6236"/>
    <w:multiLevelType w:val="hybridMultilevel"/>
    <w:tmpl w:val="FD926504"/>
    <w:lvl w:ilvl="0" w:tplc="4846266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A23D41"/>
    <w:multiLevelType w:val="hybridMultilevel"/>
    <w:tmpl w:val="456E0248"/>
    <w:lvl w:ilvl="0" w:tplc="1F1CCE4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4BD74338"/>
    <w:multiLevelType w:val="hybridMultilevel"/>
    <w:tmpl w:val="6CFEDE38"/>
    <w:lvl w:ilvl="0" w:tplc="3A10C266">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25312D4"/>
    <w:multiLevelType w:val="hybridMultilevel"/>
    <w:tmpl w:val="4DAC16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3A93598"/>
    <w:multiLevelType w:val="hybridMultilevel"/>
    <w:tmpl w:val="E5ACA356"/>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7" w15:restartNumberingAfterBreak="0">
    <w:nsid w:val="53FE0517"/>
    <w:multiLevelType w:val="hybridMultilevel"/>
    <w:tmpl w:val="C520E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296534"/>
    <w:multiLevelType w:val="hybridMultilevel"/>
    <w:tmpl w:val="7F78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A563F8"/>
    <w:multiLevelType w:val="hybridMultilevel"/>
    <w:tmpl w:val="EAC2DB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E06819"/>
    <w:multiLevelType w:val="hybridMultilevel"/>
    <w:tmpl w:val="C94E3C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4C17E46"/>
    <w:multiLevelType w:val="hybridMultilevel"/>
    <w:tmpl w:val="FFE46E12"/>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5413CBD"/>
    <w:multiLevelType w:val="hybridMultilevel"/>
    <w:tmpl w:val="FFB469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5437C64"/>
    <w:multiLevelType w:val="hybridMultilevel"/>
    <w:tmpl w:val="D682B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5D43D3"/>
    <w:multiLevelType w:val="hybridMultilevel"/>
    <w:tmpl w:val="5802DF04"/>
    <w:lvl w:ilvl="0" w:tplc="1F1CCE4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15273B"/>
    <w:multiLevelType w:val="hybridMultilevel"/>
    <w:tmpl w:val="9A1EED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DE3A3D"/>
    <w:multiLevelType w:val="hybridMultilevel"/>
    <w:tmpl w:val="0AEEB2AE"/>
    <w:lvl w:ilvl="0" w:tplc="39721390">
      <w:start w:val="6"/>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08F6D2F"/>
    <w:multiLevelType w:val="hybridMultilevel"/>
    <w:tmpl w:val="C6C4F910"/>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71E35ABC"/>
    <w:multiLevelType w:val="hybridMultilevel"/>
    <w:tmpl w:val="2C7ACD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48B405A"/>
    <w:multiLevelType w:val="hybridMultilevel"/>
    <w:tmpl w:val="032E4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7293E60"/>
    <w:multiLevelType w:val="hybridMultilevel"/>
    <w:tmpl w:val="48B00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EF5AA6"/>
    <w:multiLevelType w:val="hybridMultilevel"/>
    <w:tmpl w:val="971E0554"/>
    <w:lvl w:ilvl="0" w:tplc="0424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7056408">
    <w:abstractNumId w:val="2"/>
  </w:num>
  <w:num w:numId="2" w16cid:durableId="357202045">
    <w:abstractNumId w:val="20"/>
  </w:num>
  <w:num w:numId="3" w16cid:durableId="605692201">
    <w:abstractNumId w:val="32"/>
  </w:num>
  <w:num w:numId="4" w16cid:durableId="1629043995">
    <w:abstractNumId w:val="18"/>
  </w:num>
  <w:num w:numId="5" w16cid:durableId="2024434319">
    <w:abstractNumId w:val="25"/>
  </w:num>
  <w:num w:numId="6" w16cid:durableId="1626420854">
    <w:abstractNumId w:val="7"/>
  </w:num>
  <w:num w:numId="7" w16cid:durableId="138231138">
    <w:abstractNumId w:val="1"/>
  </w:num>
  <w:num w:numId="8" w16cid:durableId="524320580">
    <w:abstractNumId w:val="26"/>
  </w:num>
  <w:num w:numId="9" w16cid:durableId="883372807">
    <w:abstractNumId w:val="22"/>
  </w:num>
  <w:num w:numId="10" w16cid:durableId="801508914">
    <w:abstractNumId w:val="31"/>
  </w:num>
  <w:num w:numId="11" w16cid:durableId="1851604240">
    <w:abstractNumId w:val="3"/>
  </w:num>
  <w:num w:numId="12" w16cid:durableId="7830556">
    <w:abstractNumId w:val="27"/>
  </w:num>
  <w:num w:numId="13" w16cid:durableId="1234195681">
    <w:abstractNumId w:val="33"/>
  </w:num>
  <w:num w:numId="14" w16cid:durableId="573393700">
    <w:abstractNumId w:val="30"/>
  </w:num>
  <w:num w:numId="15" w16cid:durableId="839660873">
    <w:abstractNumId w:val="9"/>
  </w:num>
  <w:num w:numId="16" w16cid:durableId="1488858196">
    <w:abstractNumId w:val="12"/>
  </w:num>
  <w:num w:numId="17" w16cid:durableId="1014694302">
    <w:abstractNumId w:val="14"/>
  </w:num>
  <w:num w:numId="18" w16cid:durableId="1538619856">
    <w:abstractNumId w:val="35"/>
  </w:num>
  <w:num w:numId="19" w16cid:durableId="140659271">
    <w:abstractNumId w:val="21"/>
  </w:num>
  <w:num w:numId="20" w16cid:durableId="540292104">
    <w:abstractNumId w:val="28"/>
  </w:num>
  <w:num w:numId="21" w16cid:durableId="365451604">
    <w:abstractNumId w:val="40"/>
  </w:num>
  <w:num w:numId="22" w16cid:durableId="804783123">
    <w:abstractNumId w:val="38"/>
  </w:num>
  <w:num w:numId="23" w16cid:durableId="1372339533">
    <w:abstractNumId w:val="41"/>
  </w:num>
  <w:num w:numId="24" w16cid:durableId="1392658598">
    <w:abstractNumId w:val="15"/>
  </w:num>
  <w:num w:numId="25" w16cid:durableId="681276506">
    <w:abstractNumId w:val="39"/>
  </w:num>
  <w:num w:numId="26" w16cid:durableId="911894259">
    <w:abstractNumId w:val="13"/>
  </w:num>
  <w:num w:numId="27" w16cid:durableId="517038031">
    <w:abstractNumId w:val="17"/>
  </w:num>
  <w:num w:numId="28" w16cid:durableId="552615486">
    <w:abstractNumId w:val="5"/>
  </w:num>
  <w:num w:numId="29" w16cid:durableId="1419326986">
    <w:abstractNumId w:val="29"/>
  </w:num>
  <w:num w:numId="30" w16cid:durableId="1596862732">
    <w:abstractNumId w:val="8"/>
  </w:num>
  <w:num w:numId="31" w16cid:durableId="568199051">
    <w:abstractNumId w:val="10"/>
  </w:num>
  <w:num w:numId="32" w16cid:durableId="73820697">
    <w:abstractNumId w:val="4"/>
  </w:num>
  <w:num w:numId="33" w16cid:durableId="1132749944">
    <w:abstractNumId w:val="23"/>
  </w:num>
  <w:num w:numId="34" w16cid:durableId="1630551179">
    <w:abstractNumId w:val="0"/>
  </w:num>
  <w:num w:numId="35" w16cid:durableId="932275500">
    <w:abstractNumId w:val="34"/>
  </w:num>
  <w:num w:numId="36" w16cid:durableId="396049703">
    <w:abstractNumId w:val="19"/>
  </w:num>
  <w:num w:numId="37" w16cid:durableId="11808493">
    <w:abstractNumId w:val="11"/>
  </w:num>
  <w:num w:numId="38" w16cid:durableId="420446051">
    <w:abstractNumId w:val="16"/>
  </w:num>
  <w:num w:numId="39" w16cid:durableId="585577877">
    <w:abstractNumId w:val="6"/>
  </w:num>
  <w:num w:numId="40" w16cid:durableId="204025787">
    <w:abstractNumId w:val="37"/>
  </w:num>
  <w:num w:numId="41" w16cid:durableId="1539507686">
    <w:abstractNumId w:val="36"/>
  </w:num>
  <w:num w:numId="42" w16cid:durableId="7346679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CAD"/>
    <w:rsid w:val="00004811"/>
    <w:rsid w:val="00007FBE"/>
    <w:rsid w:val="00021E8C"/>
    <w:rsid w:val="000228D5"/>
    <w:rsid w:val="00027A6C"/>
    <w:rsid w:val="000371C5"/>
    <w:rsid w:val="00040EAA"/>
    <w:rsid w:val="00042AA7"/>
    <w:rsid w:val="000626EE"/>
    <w:rsid w:val="00080DE1"/>
    <w:rsid w:val="00084CAD"/>
    <w:rsid w:val="000871A2"/>
    <w:rsid w:val="00090A38"/>
    <w:rsid w:val="000B436F"/>
    <w:rsid w:val="000C0753"/>
    <w:rsid w:val="000C0CC8"/>
    <w:rsid w:val="000E31FA"/>
    <w:rsid w:val="00113849"/>
    <w:rsid w:val="0013024D"/>
    <w:rsid w:val="00135652"/>
    <w:rsid w:val="00162C20"/>
    <w:rsid w:val="0016436A"/>
    <w:rsid w:val="00184289"/>
    <w:rsid w:val="00193481"/>
    <w:rsid w:val="00196EB0"/>
    <w:rsid w:val="001A17E8"/>
    <w:rsid w:val="001A5659"/>
    <w:rsid w:val="001B2306"/>
    <w:rsid w:val="001B63C8"/>
    <w:rsid w:val="001C080E"/>
    <w:rsid w:val="001F5AA8"/>
    <w:rsid w:val="00222200"/>
    <w:rsid w:val="00222CA6"/>
    <w:rsid w:val="00227AFD"/>
    <w:rsid w:val="00297571"/>
    <w:rsid w:val="002B34D7"/>
    <w:rsid w:val="002D1CBF"/>
    <w:rsid w:val="002E2DE0"/>
    <w:rsid w:val="00312B1F"/>
    <w:rsid w:val="0032427B"/>
    <w:rsid w:val="00334A93"/>
    <w:rsid w:val="00367215"/>
    <w:rsid w:val="0038783D"/>
    <w:rsid w:val="003978DA"/>
    <w:rsid w:val="003B24F4"/>
    <w:rsid w:val="003B5850"/>
    <w:rsid w:val="003D505D"/>
    <w:rsid w:val="003E6CDE"/>
    <w:rsid w:val="003F0971"/>
    <w:rsid w:val="003F7154"/>
    <w:rsid w:val="00417451"/>
    <w:rsid w:val="00421657"/>
    <w:rsid w:val="00485040"/>
    <w:rsid w:val="004B1DE4"/>
    <w:rsid w:val="004B22E0"/>
    <w:rsid w:val="004B7E89"/>
    <w:rsid w:val="004C2B09"/>
    <w:rsid w:val="004D50BB"/>
    <w:rsid w:val="004E462A"/>
    <w:rsid w:val="0053076D"/>
    <w:rsid w:val="00552011"/>
    <w:rsid w:val="0056139F"/>
    <w:rsid w:val="00562F75"/>
    <w:rsid w:val="00565E88"/>
    <w:rsid w:val="00570880"/>
    <w:rsid w:val="00573E64"/>
    <w:rsid w:val="0058015D"/>
    <w:rsid w:val="00595006"/>
    <w:rsid w:val="005C5E71"/>
    <w:rsid w:val="005D03B1"/>
    <w:rsid w:val="005D375C"/>
    <w:rsid w:val="005E50D4"/>
    <w:rsid w:val="005F5E25"/>
    <w:rsid w:val="00620E44"/>
    <w:rsid w:val="00630FE4"/>
    <w:rsid w:val="00656D5D"/>
    <w:rsid w:val="00683884"/>
    <w:rsid w:val="00684F40"/>
    <w:rsid w:val="006862F8"/>
    <w:rsid w:val="00697BAF"/>
    <w:rsid w:val="006F78EF"/>
    <w:rsid w:val="0070302F"/>
    <w:rsid w:val="007142C8"/>
    <w:rsid w:val="00722C33"/>
    <w:rsid w:val="00725E38"/>
    <w:rsid w:val="00732D9D"/>
    <w:rsid w:val="00757942"/>
    <w:rsid w:val="00770FFC"/>
    <w:rsid w:val="007870B0"/>
    <w:rsid w:val="007D7D40"/>
    <w:rsid w:val="007F164A"/>
    <w:rsid w:val="00822AB0"/>
    <w:rsid w:val="008351C3"/>
    <w:rsid w:val="00845938"/>
    <w:rsid w:val="00853822"/>
    <w:rsid w:val="00871D36"/>
    <w:rsid w:val="008867F7"/>
    <w:rsid w:val="008874F9"/>
    <w:rsid w:val="00890439"/>
    <w:rsid w:val="00893803"/>
    <w:rsid w:val="0089690E"/>
    <w:rsid w:val="008C1B51"/>
    <w:rsid w:val="008D2069"/>
    <w:rsid w:val="008E145D"/>
    <w:rsid w:val="008E4FC6"/>
    <w:rsid w:val="008E79ED"/>
    <w:rsid w:val="008F2422"/>
    <w:rsid w:val="009007E3"/>
    <w:rsid w:val="0090673B"/>
    <w:rsid w:val="00906B38"/>
    <w:rsid w:val="00913786"/>
    <w:rsid w:val="009205ED"/>
    <w:rsid w:val="0092353B"/>
    <w:rsid w:val="00927C65"/>
    <w:rsid w:val="00934806"/>
    <w:rsid w:val="00936B9B"/>
    <w:rsid w:val="00937C0C"/>
    <w:rsid w:val="00950E25"/>
    <w:rsid w:val="00953AAB"/>
    <w:rsid w:val="00954732"/>
    <w:rsid w:val="00955607"/>
    <w:rsid w:val="0098263C"/>
    <w:rsid w:val="00987F69"/>
    <w:rsid w:val="009959D5"/>
    <w:rsid w:val="009B0C0E"/>
    <w:rsid w:val="009B47AC"/>
    <w:rsid w:val="009B6A8F"/>
    <w:rsid w:val="00A035EF"/>
    <w:rsid w:val="00A10286"/>
    <w:rsid w:val="00A15A54"/>
    <w:rsid w:val="00A3303A"/>
    <w:rsid w:val="00A3630E"/>
    <w:rsid w:val="00A46635"/>
    <w:rsid w:val="00A73602"/>
    <w:rsid w:val="00A86862"/>
    <w:rsid w:val="00A94795"/>
    <w:rsid w:val="00AF13D0"/>
    <w:rsid w:val="00B01134"/>
    <w:rsid w:val="00B04E9F"/>
    <w:rsid w:val="00B13A05"/>
    <w:rsid w:val="00B27DD0"/>
    <w:rsid w:val="00B64A3E"/>
    <w:rsid w:val="00B81991"/>
    <w:rsid w:val="00B84A20"/>
    <w:rsid w:val="00BB3400"/>
    <w:rsid w:val="00BE0FA1"/>
    <w:rsid w:val="00C406AA"/>
    <w:rsid w:val="00C518A6"/>
    <w:rsid w:val="00C64EE6"/>
    <w:rsid w:val="00C72EBD"/>
    <w:rsid w:val="00C74784"/>
    <w:rsid w:val="00C81DA6"/>
    <w:rsid w:val="00CA52B2"/>
    <w:rsid w:val="00CB43F9"/>
    <w:rsid w:val="00CD091F"/>
    <w:rsid w:val="00CD56B2"/>
    <w:rsid w:val="00CE6C3C"/>
    <w:rsid w:val="00D06F9C"/>
    <w:rsid w:val="00D1517E"/>
    <w:rsid w:val="00D37531"/>
    <w:rsid w:val="00D40633"/>
    <w:rsid w:val="00D44AA3"/>
    <w:rsid w:val="00D47FFE"/>
    <w:rsid w:val="00D568A4"/>
    <w:rsid w:val="00D579E2"/>
    <w:rsid w:val="00D703CA"/>
    <w:rsid w:val="00D94734"/>
    <w:rsid w:val="00DA34ED"/>
    <w:rsid w:val="00DA65B4"/>
    <w:rsid w:val="00DB73FF"/>
    <w:rsid w:val="00DD20D0"/>
    <w:rsid w:val="00DE2D87"/>
    <w:rsid w:val="00DF4E65"/>
    <w:rsid w:val="00DF6E93"/>
    <w:rsid w:val="00E13D35"/>
    <w:rsid w:val="00E47E51"/>
    <w:rsid w:val="00E53D55"/>
    <w:rsid w:val="00E61E66"/>
    <w:rsid w:val="00E679E8"/>
    <w:rsid w:val="00E734B9"/>
    <w:rsid w:val="00E80BEF"/>
    <w:rsid w:val="00E846F0"/>
    <w:rsid w:val="00E955CB"/>
    <w:rsid w:val="00EB116C"/>
    <w:rsid w:val="00ED0EED"/>
    <w:rsid w:val="00EE4124"/>
    <w:rsid w:val="00EE42E9"/>
    <w:rsid w:val="00EE53B2"/>
    <w:rsid w:val="00EF39DA"/>
    <w:rsid w:val="00EF7E28"/>
    <w:rsid w:val="00F025F9"/>
    <w:rsid w:val="00F03B7F"/>
    <w:rsid w:val="00F1558D"/>
    <w:rsid w:val="00F33A23"/>
    <w:rsid w:val="00F4311F"/>
    <w:rsid w:val="00F768ED"/>
    <w:rsid w:val="00F85586"/>
    <w:rsid w:val="00FA7DF4"/>
    <w:rsid w:val="00FB6A76"/>
    <w:rsid w:val="00FC6556"/>
    <w:rsid w:val="00FE0A1A"/>
    <w:rsid w:val="00FE62A3"/>
    <w:rsid w:val="00FE7328"/>
    <w:rsid w:val="00FF654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A9B949"/>
  <w15:chartTrackingRefBased/>
  <w15:docId w15:val="{E43C0ADC-151F-C94F-BE33-867879A8C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F6E93"/>
    <w:pPr>
      <w:spacing w:after="160" w:line="259" w:lineRule="auto"/>
    </w:pPr>
    <w:rPr>
      <w:sz w:val="22"/>
      <w:szCs w:val="22"/>
      <w:lang w:val="en-GB"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F6E93"/>
    <w:pPr>
      <w:autoSpaceDE w:val="0"/>
      <w:autoSpaceDN w:val="0"/>
      <w:adjustRightInd w:val="0"/>
    </w:pPr>
    <w:rPr>
      <w:rFonts w:ascii="Trebuchet MS" w:eastAsia="Times New Roman" w:hAnsi="Trebuchet MS" w:cs="Trebuchet MS"/>
      <w:color w:val="000000"/>
      <w:sz w:val="24"/>
      <w:szCs w:val="24"/>
      <w:lang w:val="sl-SI" w:eastAsia="sl-SI"/>
    </w:rPr>
  </w:style>
  <w:style w:type="paragraph" w:styleId="Paragrafoelenco">
    <w:name w:val="List Paragraph"/>
    <w:basedOn w:val="Normale"/>
    <w:link w:val="ParagrafoelencoCarattere"/>
    <w:uiPriority w:val="34"/>
    <w:qFormat/>
    <w:rsid w:val="00DF6E93"/>
    <w:pPr>
      <w:ind w:left="720"/>
      <w:contextualSpacing/>
    </w:pPr>
    <w:rPr>
      <w:sz w:val="20"/>
      <w:szCs w:val="20"/>
      <w:lang w:eastAsia="x-none"/>
    </w:rPr>
  </w:style>
  <w:style w:type="character" w:customStyle="1" w:styleId="ParagrafoelencoCarattere">
    <w:name w:val="Paragrafo elenco Carattere"/>
    <w:link w:val="Paragrafoelenco"/>
    <w:uiPriority w:val="34"/>
    <w:locked/>
    <w:rsid w:val="00DF6E93"/>
    <w:rPr>
      <w:lang w:val="en-GB"/>
    </w:rPr>
  </w:style>
  <w:style w:type="table" w:styleId="Grigliatabella">
    <w:name w:val="Table Grid"/>
    <w:basedOn w:val="Tabellanormale"/>
    <w:uiPriority w:val="39"/>
    <w:rsid w:val="00DF6E93"/>
    <w:rPr>
      <w:lang w:val="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DF6E93"/>
    <w:rPr>
      <w:sz w:val="16"/>
      <w:szCs w:val="16"/>
    </w:rPr>
  </w:style>
  <w:style w:type="paragraph" w:styleId="Testocommento">
    <w:name w:val="annotation text"/>
    <w:basedOn w:val="Normale"/>
    <w:link w:val="TestocommentoCarattere"/>
    <w:semiHidden/>
    <w:rsid w:val="00DF6E93"/>
    <w:pPr>
      <w:spacing w:after="0" w:line="240" w:lineRule="auto"/>
    </w:pPr>
    <w:rPr>
      <w:rFonts w:ascii="Times New Roman" w:eastAsia="Times New Roman" w:hAnsi="Times New Roman"/>
      <w:bCs/>
      <w:sz w:val="20"/>
      <w:szCs w:val="20"/>
      <w:lang w:val="bg-BG" w:eastAsia="bg-BG"/>
    </w:rPr>
  </w:style>
  <w:style w:type="character" w:customStyle="1" w:styleId="TestocommentoCarattere">
    <w:name w:val="Testo commento Carattere"/>
    <w:link w:val="Testocommento"/>
    <w:semiHidden/>
    <w:rsid w:val="00DF6E93"/>
    <w:rPr>
      <w:rFonts w:ascii="Times New Roman" w:eastAsia="Times New Roman" w:hAnsi="Times New Roman" w:cs="Times New Roman"/>
      <w:bCs/>
      <w:sz w:val="20"/>
      <w:szCs w:val="20"/>
      <w:lang w:val="bg-BG" w:eastAsia="bg-BG"/>
    </w:rPr>
  </w:style>
  <w:style w:type="paragraph" w:styleId="Testofumetto">
    <w:name w:val="Balloon Text"/>
    <w:basedOn w:val="Normale"/>
    <w:link w:val="TestofumettoCarattere"/>
    <w:uiPriority w:val="99"/>
    <w:semiHidden/>
    <w:unhideWhenUsed/>
    <w:rsid w:val="00DF6E93"/>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DF6E93"/>
    <w:rPr>
      <w:rFonts w:ascii="Tahoma" w:hAnsi="Tahoma" w:cs="Tahoma"/>
      <w:sz w:val="16"/>
      <w:szCs w:val="16"/>
      <w:lang w:val="en-GB"/>
    </w:rPr>
  </w:style>
  <w:style w:type="paragraph" w:styleId="Testonotaapidipagina">
    <w:name w:val="footnote text"/>
    <w:basedOn w:val="Normale"/>
    <w:link w:val="TestonotaapidipaginaCarattere"/>
    <w:semiHidden/>
    <w:unhideWhenUsed/>
    <w:rsid w:val="00DF6E93"/>
    <w:pPr>
      <w:spacing w:after="0" w:line="240" w:lineRule="auto"/>
    </w:pPr>
    <w:rPr>
      <w:sz w:val="20"/>
      <w:szCs w:val="20"/>
    </w:rPr>
  </w:style>
  <w:style w:type="character" w:customStyle="1" w:styleId="TestonotaapidipaginaCarattere">
    <w:name w:val="Testo nota a piè di pagina Carattere"/>
    <w:link w:val="Testonotaapidipagina"/>
    <w:semiHidden/>
    <w:rsid w:val="00DF6E93"/>
    <w:rPr>
      <w:sz w:val="20"/>
      <w:szCs w:val="20"/>
      <w:lang w:val="en-GB"/>
    </w:rPr>
  </w:style>
  <w:style w:type="character" w:styleId="Rimandonotaapidipagina">
    <w:name w:val="footnote reference"/>
    <w:unhideWhenUsed/>
    <w:rsid w:val="00DF6E93"/>
    <w:rPr>
      <w:vertAlign w:val="superscript"/>
    </w:rPr>
  </w:style>
  <w:style w:type="table" w:styleId="Grigliachiara-Colore5">
    <w:name w:val="Light Grid Accent 5"/>
    <w:basedOn w:val="Tabellacolonne1"/>
    <w:uiPriority w:val="62"/>
    <w:rsid w:val="00196EB0"/>
    <w:tblPr>
      <w:tblStyleRow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FFFFFF"/>
    </w:tc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l2br w:val="none" w:sz="0" w:space="0" w:color="auto"/>
          <w:tr2bl w:val="none" w:sz="0" w:space="0" w:color="auto"/>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l2br w:val="none" w:sz="0" w:space="0" w:color="auto"/>
          <w:tr2bl w:val="none" w:sz="0" w:space="0" w:color="auto"/>
        </w:tcBorders>
      </w:tcPr>
    </w:tblStylePr>
    <w:tblStylePr w:type="firstCol">
      <w:rPr>
        <w:rFonts w:ascii="DengXian" w:eastAsia="Times New Roman" w:hAnsi="DengXian" w:cs="Times New Roman"/>
        <w:b/>
        <w:bCs/>
      </w:rPr>
      <w:tblPr/>
      <w:tcPr>
        <w:tcBorders>
          <w:tl2br w:val="none" w:sz="0" w:space="0" w:color="auto"/>
          <w:tr2bl w:val="none" w:sz="0" w:space="0" w:color="auto"/>
        </w:tcBorders>
      </w:tc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l2br w:val="none" w:sz="0" w:space="0" w:color="auto"/>
          <w:tr2bl w:val="none" w:sz="0" w:space="0" w:color="auto"/>
        </w:tcBorders>
      </w:tcPr>
    </w:tblStylePr>
    <w:tblStylePr w:type="band1Vert">
      <w:rPr>
        <w:color w:val="auto"/>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2Vert">
      <w:rPr>
        <w:color w:val="auto"/>
      </w:rPr>
      <w:tblPr/>
      <w:tcPr>
        <w:shd w:val="pct25" w:color="FFFF00" w:fill="FFFFFF"/>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acolonne1">
    <w:name w:val="Table Columns 1"/>
    <w:basedOn w:val="Tabellanormale"/>
    <w:uiPriority w:val="99"/>
    <w:semiHidden/>
    <w:unhideWhenUsed/>
    <w:rsid w:val="00196EB0"/>
    <w:pPr>
      <w:spacing w:after="160" w:line="259"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oggettocommento">
    <w:name w:val="annotation subject"/>
    <w:basedOn w:val="Testocommento"/>
    <w:next w:val="Testocommento"/>
    <w:link w:val="SoggettocommentoCarattere"/>
    <w:uiPriority w:val="99"/>
    <w:semiHidden/>
    <w:unhideWhenUsed/>
    <w:rsid w:val="00C72EBD"/>
    <w:pPr>
      <w:spacing w:after="160"/>
    </w:pPr>
    <w:rPr>
      <w:rFonts w:ascii="Calibri" w:eastAsia="Calibri" w:hAnsi="Calibri"/>
      <w:b/>
      <w:lang w:val="en-GB" w:eastAsia="en-US"/>
    </w:rPr>
  </w:style>
  <w:style w:type="character" w:customStyle="1" w:styleId="SoggettocommentoCarattere">
    <w:name w:val="Soggetto commento Carattere"/>
    <w:link w:val="Soggettocommento"/>
    <w:uiPriority w:val="99"/>
    <w:semiHidden/>
    <w:rsid w:val="00C72EBD"/>
    <w:rPr>
      <w:rFonts w:ascii="Times New Roman" w:eastAsia="Times New Roman" w:hAnsi="Times New Roman" w:cs="Times New Roman"/>
      <w:b/>
      <w:bCs w:val="0"/>
      <w:sz w:val="20"/>
      <w:szCs w:val="20"/>
      <w:lang w:val="en-GB" w:eastAsia="bg-BG"/>
    </w:rPr>
  </w:style>
  <w:style w:type="paragraph" w:styleId="Intestazione">
    <w:name w:val="header"/>
    <w:basedOn w:val="Normale"/>
    <w:link w:val="IntestazioneCarattere"/>
    <w:uiPriority w:val="99"/>
    <w:unhideWhenUsed/>
    <w:rsid w:val="00573E64"/>
    <w:pPr>
      <w:tabs>
        <w:tab w:val="center" w:pos="4680"/>
        <w:tab w:val="right" w:pos="9360"/>
      </w:tabs>
      <w:spacing w:after="0" w:line="240" w:lineRule="auto"/>
    </w:pPr>
  </w:style>
  <w:style w:type="character" w:customStyle="1" w:styleId="IntestazioneCarattere">
    <w:name w:val="Intestazione Carattere"/>
    <w:link w:val="Intestazione"/>
    <w:uiPriority w:val="99"/>
    <w:rsid w:val="00573E64"/>
    <w:rPr>
      <w:lang w:val="en-GB"/>
    </w:rPr>
  </w:style>
  <w:style w:type="paragraph" w:styleId="Pidipagina">
    <w:name w:val="footer"/>
    <w:basedOn w:val="Normale"/>
    <w:link w:val="PidipaginaCarattere"/>
    <w:uiPriority w:val="99"/>
    <w:unhideWhenUsed/>
    <w:rsid w:val="00573E64"/>
    <w:pPr>
      <w:tabs>
        <w:tab w:val="center" w:pos="4680"/>
        <w:tab w:val="right" w:pos="9360"/>
      </w:tabs>
      <w:spacing w:after="0" w:line="240" w:lineRule="auto"/>
    </w:pPr>
  </w:style>
  <w:style w:type="character" w:customStyle="1" w:styleId="PidipaginaCarattere">
    <w:name w:val="Piè di pagina Carattere"/>
    <w:link w:val="Pidipagina"/>
    <w:uiPriority w:val="99"/>
    <w:rsid w:val="00573E64"/>
    <w:rPr>
      <w:lang w:val="en-GB"/>
    </w:rPr>
  </w:style>
  <w:style w:type="table" w:styleId="Grigliachiara-Colore6">
    <w:name w:val="Light Grid Accent 6"/>
    <w:basedOn w:val="Tabellanormale"/>
    <w:uiPriority w:val="62"/>
    <w:rsid w:val="00E679E8"/>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fondomedio1-Colore1">
    <w:name w:val="Medium Shading 1 Accent 1"/>
    <w:basedOn w:val="Tabellanormale"/>
    <w:uiPriority w:val="63"/>
    <w:rsid w:val="00E679E8"/>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Grigliachiara-Colore3">
    <w:name w:val="Light Grid Accent 3"/>
    <w:basedOn w:val="Tabellanormale"/>
    <w:uiPriority w:val="62"/>
    <w:rsid w:val="00E679E8"/>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Grigliachiara-Colore1">
    <w:name w:val="Light Grid Accent 1"/>
    <w:basedOn w:val="Tabellanormale"/>
    <w:uiPriority w:val="62"/>
    <w:rsid w:val="00E679E8"/>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Corpotesto">
    <w:name w:val="Body Text"/>
    <w:aliases w:val="Corpo del testo"/>
    <w:basedOn w:val="Normale"/>
    <w:link w:val="CorpotestoCarattere"/>
    <w:rsid w:val="00222CA6"/>
    <w:pPr>
      <w:spacing w:after="0" w:line="240" w:lineRule="auto"/>
      <w:jc w:val="both"/>
    </w:pPr>
    <w:rPr>
      <w:rFonts w:ascii="Times New Roman" w:eastAsia="Times New Roman" w:hAnsi="Times New Roman"/>
      <w:sz w:val="24"/>
      <w:szCs w:val="24"/>
      <w:lang w:val="en-US"/>
    </w:rPr>
  </w:style>
  <w:style w:type="character" w:customStyle="1" w:styleId="CorpotestoCarattere">
    <w:name w:val="Corpo testo Carattere"/>
    <w:aliases w:val="Corpo del testo Carattere"/>
    <w:link w:val="Corpotesto"/>
    <w:rsid w:val="00222CA6"/>
    <w:rPr>
      <w:rFonts w:ascii="Times New Roman" w:eastAsia="Times New Roman" w:hAnsi="Times New Roman" w:cs="Times New Roman"/>
      <w:sz w:val="24"/>
      <w:szCs w:val="24"/>
    </w:rPr>
  </w:style>
  <w:style w:type="paragraph" w:styleId="Revisione">
    <w:name w:val="Revision"/>
    <w:hidden/>
    <w:uiPriority w:val="99"/>
    <w:semiHidden/>
    <w:rsid w:val="00595006"/>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07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D1DDE-20E1-954C-B16A-37CC75AC5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1635</Words>
  <Characters>9326</Characters>
  <Application>Microsoft Office Word</Application>
  <DocSecurity>0</DocSecurity>
  <Lines>77</Lines>
  <Paragraphs>21</Paragraphs>
  <ScaleCrop>false</ScaleCrop>
  <HeadingPairs>
    <vt:vector size="6" baseType="variant">
      <vt:variant>
        <vt:lpstr>Titolo</vt:lpstr>
      </vt:variant>
      <vt:variant>
        <vt:i4>1</vt:i4>
      </vt:variant>
      <vt:variant>
        <vt:lpstr>Intestazioni</vt:lpstr>
      </vt:variant>
      <vt:variant>
        <vt:i4>1</vt:i4>
      </vt:variant>
      <vt:variant>
        <vt:lpstr>Title</vt:lpstr>
      </vt:variant>
      <vt:variant>
        <vt:i4>1</vt:i4>
      </vt:variant>
    </vt:vector>
  </HeadingPairs>
  <TitlesOfParts>
    <vt:vector size="3" baseType="lpstr">
      <vt:lpstr/>
      <vt:lpstr>    Position of the Signatory                                      </vt:lpstr>
      <vt:lpstr/>
    </vt:vector>
  </TitlesOfParts>
  <Company>Microsoft</Company>
  <LinksUpToDate>false</LinksUpToDate>
  <CharactersWithSpaces>10940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Pogačić</dc:creator>
  <cp:keywords/>
  <dc:description/>
  <cp:lastModifiedBy>Mauro</cp:lastModifiedBy>
  <cp:revision>7</cp:revision>
  <cp:lastPrinted>2016-10-17T09:13:00Z</cp:lastPrinted>
  <dcterms:created xsi:type="dcterms:W3CDTF">2022-12-12T11:31:00Z</dcterms:created>
  <dcterms:modified xsi:type="dcterms:W3CDTF">2022-12-14T10:12:00Z</dcterms:modified>
</cp:coreProperties>
</file>